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87" w:rsidRDefault="00062CDB">
      <w:pPr>
        <w:widowControl/>
        <w:spacing w:line="276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附件1</w:t>
      </w:r>
      <w:bookmarkStart w:id="0" w:name="_GoBack"/>
      <w:bookmarkEnd w:id="0"/>
      <w:r w:rsidR="0005487B">
        <w:rPr>
          <w:rFonts w:ascii="宋体" w:hAnsi="宋体" w:hint="eastAsia"/>
          <w:kern w:val="0"/>
          <w:sz w:val="24"/>
        </w:rPr>
        <w:t>：</w:t>
      </w:r>
    </w:p>
    <w:p w:rsidR="009E4287" w:rsidRDefault="0005487B">
      <w:pPr>
        <w:widowControl/>
        <w:spacing w:line="276" w:lineRule="auto"/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新加坡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暑期游学项目安排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Day01</w:t>
      </w:r>
      <w:r>
        <w:rPr>
          <w:rFonts w:hint="eastAsia"/>
          <w:b/>
          <w:bCs/>
          <w:sz w:val="28"/>
          <w:szCs w:val="28"/>
        </w:rPr>
        <w:t>中国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新加坡</w:t>
      </w: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花园城市—新加坡（根据航班情况确定）</w:t>
      </w:r>
    </w:p>
    <w:p w:rsidR="009E4287" w:rsidRDefault="0005487B">
      <w:pPr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北京出发，乘机飞往“花园城市”新加坡，感受异国文化，开启快乐学习游学营。前往鱼尾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公园举行我们的开营仪式。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Day02 </w:t>
      </w:r>
      <w:r>
        <w:rPr>
          <w:rFonts w:hint="eastAsia"/>
          <w:b/>
          <w:bCs/>
          <w:sz w:val="28"/>
          <w:szCs w:val="28"/>
        </w:rPr>
        <w:t>新加坡国立大学——南洋理工大学</w:t>
      </w: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新加坡国立大学—新加坡博物馆—新加坡南洋理工大学—夜间野生动物园</w:t>
      </w:r>
    </w:p>
    <w:p w:rsidR="009E4287" w:rsidRDefault="0005487B">
      <w:pPr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前往新加坡国立大学，由当地著名教授，开展社会人文类课程讲座，深入了解新加坡的历史、文化，探讨职业规划，参观校园；下午前往新加坡博物馆，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世纪帕拉第奥风格建筑，新加坡最古老的博物馆，已有超过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年的历史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；然后去往新加坡南洋理工大学，感受建在花园里的学校；晚间前往新加坡夜间野生动物园，全球首个展示夜间动物生活状态的野生动物园。有超过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130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物种、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2500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多只动物在里头生活。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Day03</w:t>
      </w:r>
      <w:r>
        <w:rPr>
          <w:rFonts w:hint="eastAsia"/>
          <w:b/>
          <w:bCs/>
          <w:sz w:val="28"/>
          <w:szCs w:val="28"/>
        </w:rPr>
        <w:t>新加坡小剧场</w:t>
      </w:r>
    </w:p>
    <w:p w:rsidR="009E4287" w:rsidRDefault="0005487B">
      <w:pPr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新加坡作为中西方文化的纽带，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在双语教学中积累了丰富的经验。课程将文学，戏剧，个人能力，演讲能力、领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导力等多种能力训练融合其中，让学生真切感受到来自英文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学习的魅力。晚上前往克拉码头港口，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世纪保存至今的建筑原貌。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Day04</w:t>
      </w:r>
      <w:r>
        <w:rPr>
          <w:rFonts w:hint="eastAsia"/>
          <w:b/>
          <w:bCs/>
          <w:sz w:val="28"/>
          <w:szCs w:val="28"/>
        </w:rPr>
        <w:t>河川生态园——滨海湾花园</w:t>
      </w: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河川生态园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哈芝巷―滨海湾花园―未来世界展馆―金沙空中花园</w:t>
      </w:r>
    </w:p>
    <w:p w:rsidR="009E4287" w:rsidRDefault="0005487B">
      <w:pPr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前往河川生态园，亚洲首个也是唯――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以河川为主题的野生动物园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然后前往哈芝港，感受新加坡“多元种族主义”，兼容并蓄的文化发展精神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下午前往未来世纪博物馆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金沙艺术科学博物馆）新加坡著名“盛开的莲花”文化地标，是新加坡最具盛名的博物馆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晚上前往金沙空中花园看夜景，坐拥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360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度新加坡全景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全球最大的公共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观景悬臂式平台。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Day05</w:t>
      </w:r>
      <w:r>
        <w:rPr>
          <w:rFonts w:hint="eastAsia"/>
          <w:b/>
          <w:bCs/>
          <w:sz w:val="28"/>
          <w:szCs w:val="28"/>
        </w:rPr>
        <w:t>海军部村庄——时光之翼</w:t>
      </w: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海军部村庄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甘榜格南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SEA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海洋馆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圣淘沙天际滑车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时光之翼</w:t>
      </w:r>
    </w:p>
    <w:p w:rsidR="009E4287" w:rsidRDefault="0005487B">
      <w:pPr>
        <w:spacing w:line="276" w:lineRule="auto"/>
        <w:ind w:firstLineChars="200" w:firstLine="640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前往海军部村庄，未来公共住房的典范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被誉为“垂直甘榜”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然后前往甘榜格南，新加坡最古老的城区之一，悠久传统与时尚生活相融合，带来强烈的感官刺激。下午前往全亚洲最大的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SEA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海洋馆，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海洋馆按地理位置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来分布，是一场跨越全球的海洋旅程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然后前往圣淘沙天际滑车，亚洲，目前只有新加坡和日本有。从山顶坐上滑车，往下滑冲，享受乘风滑行的舒畅快意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晚上前往时光之翼观看表演，全球首个在海上永久搭建的大型舞台，配合歌舞表演，享受梦幻声光特效体验。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Day06</w:t>
      </w:r>
      <w:r>
        <w:rPr>
          <w:rFonts w:hint="eastAsia"/>
          <w:b/>
          <w:bCs/>
          <w:sz w:val="28"/>
          <w:szCs w:val="28"/>
        </w:rPr>
        <w:t>环球影城</w:t>
      </w: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东南亚首个环球影城主题公园</w:t>
      </w:r>
    </w:p>
    <w:p w:rsidR="009E4287" w:rsidRDefault="000548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Day07 </w:t>
      </w:r>
      <w:r>
        <w:rPr>
          <w:rFonts w:hint="eastAsia"/>
          <w:b/>
          <w:bCs/>
          <w:sz w:val="28"/>
          <w:szCs w:val="28"/>
        </w:rPr>
        <w:t>新加坡——中国</w:t>
      </w: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告别新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加坡，感知更好的自己。</w:t>
      </w:r>
    </w:p>
    <w:p w:rsidR="009E4287" w:rsidRDefault="009E4287">
      <w:pPr>
        <w:spacing w:line="276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9E4287" w:rsidRDefault="0005487B">
      <w:pPr>
        <w:spacing w:line="276" w:lineRule="auto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注∶以上为参考行程，最终行程以出团说明会发布的《出境游学行程》为准，若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遇实际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航班顺序调整，航班延误、天气原因、自然灾害或其它不可抗力等因素，实际出团行程将有调整。</w:t>
      </w:r>
    </w:p>
    <w:p w:rsidR="009E4287" w:rsidRDefault="009E4287"/>
    <w:sectPr w:rsidR="009E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7B" w:rsidRDefault="0005487B" w:rsidP="00062CDB">
      <w:r>
        <w:separator/>
      </w:r>
    </w:p>
  </w:endnote>
  <w:endnote w:type="continuationSeparator" w:id="0">
    <w:p w:rsidR="0005487B" w:rsidRDefault="0005487B" w:rsidP="0006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7B" w:rsidRDefault="0005487B" w:rsidP="00062CDB">
      <w:r>
        <w:separator/>
      </w:r>
    </w:p>
  </w:footnote>
  <w:footnote w:type="continuationSeparator" w:id="0">
    <w:p w:rsidR="0005487B" w:rsidRDefault="0005487B" w:rsidP="0006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OThlMzYwNmFkOGQ3MWVjZGU2MzY5NzkxYjc0MWYifQ=="/>
  </w:docVars>
  <w:rsids>
    <w:rsidRoot w:val="5D084700"/>
    <w:rsid w:val="0005487B"/>
    <w:rsid w:val="00062CDB"/>
    <w:rsid w:val="009E4287"/>
    <w:rsid w:val="5D08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2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2CD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62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2CD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2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2CD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62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2C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Ye</dc:creator>
  <cp:lastModifiedBy>冯雨</cp:lastModifiedBy>
  <cp:revision>2</cp:revision>
  <cp:lastPrinted>2023-05-09T01:50:00Z</cp:lastPrinted>
  <dcterms:created xsi:type="dcterms:W3CDTF">2023-05-09T01:43:00Z</dcterms:created>
  <dcterms:modified xsi:type="dcterms:W3CDTF">2023-05-12T03:09:00Z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572D2A9330D842889405231F5346AEFB_11</vt:lpwstr>
  </property>
</Properties>
</file>