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94" w:rsidRDefault="005F494F" w:rsidP="00370CD6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</w:p>
    <w:p w:rsidR="00341894" w:rsidRDefault="00341894" w:rsidP="00341894">
      <w:pPr>
        <w:pStyle w:val="a5"/>
        <w:spacing w:line="390" w:lineRule="atLeast"/>
        <w:jc w:val="center"/>
        <w:rPr>
          <w:b/>
          <w:color w:val="333333"/>
          <w:sz w:val="52"/>
          <w:szCs w:val="52"/>
        </w:rPr>
      </w:pPr>
    </w:p>
    <w:p w:rsidR="00341894" w:rsidRPr="00C03D09" w:rsidRDefault="00341894" w:rsidP="00341894">
      <w:pPr>
        <w:pStyle w:val="a5"/>
        <w:spacing w:line="390" w:lineRule="atLeast"/>
        <w:jc w:val="center"/>
        <w:rPr>
          <w:b/>
          <w:color w:val="333333"/>
          <w:sz w:val="72"/>
          <w:szCs w:val="72"/>
        </w:rPr>
      </w:pPr>
      <w:proofErr w:type="gramStart"/>
      <w:r w:rsidRPr="00C03D09">
        <w:rPr>
          <w:rFonts w:hint="eastAsia"/>
          <w:b/>
          <w:color w:val="333333"/>
          <w:sz w:val="72"/>
          <w:szCs w:val="72"/>
        </w:rPr>
        <w:t>劳</w:t>
      </w:r>
      <w:proofErr w:type="gramEnd"/>
      <w:r w:rsidR="00901B6A">
        <w:rPr>
          <w:rFonts w:hint="eastAsia"/>
          <w:b/>
          <w:color w:val="333333"/>
          <w:sz w:val="72"/>
          <w:szCs w:val="72"/>
        </w:rPr>
        <w:t xml:space="preserve">   </w:t>
      </w:r>
      <w:r w:rsidRPr="00C03D09">
        <w:rPr>
          <w:rFonts w:hint="eastAsia"/>
          <w:b/>
          <w:color w:val="333333"/>
          <w:sz w:val="72"/>
          <w:szCs w:val="72"/>
        </w:rPr>
        <w:t>动</w:t>
      </w:r>
      <w:r w:rsidR="00901B6A">
        <w:rPr>
          <w:rFonts w:hint="eastAsia"/>
          <w:b/>
          <w:color w:val="333333"/>
          <w:sz w:val="72"/>
          <w:szCs w:val="72"/>
        </w:rPr>
        <w:t xml:space="preserve">   </w:t>
      </w:r>
      <w:r w:rsidRPr="00C03D09">
        <w:rPr>
          <w:rFonts w:hint="eastAsia"/>
          <w:b/>
          <w:color w:val="333333"/>
          <w:sz w:val="72"/>
          <w:szCs w:val="72"/>
        </w:rPr>
        <w:t>合</w:t>
      </w:r>
      <w:r w:rsidR="00901B6A">
        <w:rPr>
          <w:rFonts w:hint="eastAsia"/>
          <w:b/>
          <w:color w:val="333333"/>
          <w:sz w:val="72"/>
          <w:szCs w:val="72"/>
        </w:rPr>
        <w:t xml:space="preserve">   </w:t>
      </w:r>
      <w:r w:rsidRPr="00C03D09">
        <w:rPr>
          <w:rFonts w:hint="eastAsia"/>
          <w:b/>
          <w:color w:val="333333"/>
          <w:sz w:val="72"/>
          <w:szCs w:val="72"/>
        </w:rPr>
        <w:t>同</w:t>
      </w:r>
    </w:p>
    <w:p w:rsidR="00341894" w:rsidRDefault="00341894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C03D09" w:rsidRDefault="00C03D09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341894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  <w:u w:val="single"/>
        </w:rPr>
      </w:pPr>
      <w:r w:rsidRPr="00C03D09">
        <w:rPr>
          <w:color w:val="333333"/>
          <w:sz w:val="28"/>
          <w:szCs w:val="28"/>
        </w:rPr>
        <w:t>甲方</w:t>
      </w:r>
      <w:r w:rsidRPr="00C03D09">
        <w:rPr>
          <w:rFonts w:hint="eastAsia"/>
          <w:color w:val="333333"/>
          <w:sz w:val="28"/>
          <w:szCs w:val="28"/>
        </w:rPr>
        <w:t>（用人单位）名称：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    </w:t>
      </w:r>
    </w:p>
    <w:p w:rsidR="00C03D09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</w:rPr>
      </w:pPr>
      <w:r w:rsidRPr="00C03D09">
        <w:rPr>
          <w:rFonts w:hint="eastAsia"/>
          <w:color w:val="333333"/>
          <w:sz w:val="28"/>
          <w:szCs w:val="28"/>
        </w:rPr>
        <w:t>法定代表人（主要负责人）：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333333"/>
          <w:sz w:val="28"/>
          <w:szCs w:val="28"/>
        </w:rPr>
        <w:t xml:space="preserve">   </w:t>
      </w:r>
    </w:p>
    <w:p w:rsidR="00C03D09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  <w:u w:val="single"/>
        </w:rPr>
      </w:pPr>
      <w:r w:rsidRPr="00C03D09">
        <w:rPr>
          <w:rFonts w:hint="eastAsia"/>
          <w:color w:val="333333"/>
          <w:sz w:val="28"/>
          <w:szCs w:val="28"/>
        </w:rPr>
        <w:t>住所：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                    </w:t>
      </w:r>
    </w:p>
    <w:p w:rsidR="00C03D09" w:rsidRDefault="00C03D09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C03D09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</w:rPr>
      </w:pPr>
      <w:r w:rsidRPr="00C03D09">
        <w:rPr>
          <w:rFonts w:hint="eastAsia"/>
          <w:color w:val="333333"/>
          <w:sz w:val="28"/>
          <w:szCs w:val="28"/>
        </w:rPr>
        <w:t>乙方（劳动者）姓名：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</w:t>
      </w:r>
      <w:r w:rsidRPr="00C03D09">
        <w:rPr>
          <w:rFonts w:hint="eastAsia"/>
          <w:color w:val="333333"/>
          <w:sz w:val="28"/>
          <w:szCs w:val="28"/>
        </w:rPr>
        <w:t>性别</w:t>
      </w:r>
      <w:r>
        <w:rPr>
          <w:rFonts w:hint="eastAsia"/>
          <w:color w:val="333333"/>
          <w:sz w:val="28"/>
          <w:szCs w:val="28"/>
        </w:rPr>
        <w:t>：</w:t>
      </w:r>
      <w:r>
        <w:rPr>
          <w:rFonts w:hint="eastAsia"/>
          <w:color w:val="333333"/>
          <w:sz w:val="28"/>
          <w:szCs w:val="28"/>
          <w:u w:val="single"/>
        </w:rPr>
        <w:t xml:space="preserve">        </w:t>
      </w:r>
      <w:r>
        <w:rPr>
          <w:rFonts w:hint="eastAsia"/>
          <w:color w:val="333333"/>
          <w:sz w:val="28"/>
          <w:szCs w:val="28"/>
        </w:rPr>
        <w:t xml:space="preserve">    </w:t>
      </w:r>
    </w:p>
    <w:p w:rsidR="00C03D09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  <w:u w:val="single"/>
        </w:rPr>
      </w:pPr>
      <w:r w:rsidRPr="00C03D09">
        <w:rPr>
          <w:rFonts w:hint="eastAsia"/>
          <w:color w:val="333333"/>
          <w:sz w:val="28"/>
          <w:szCs w:val="28"/>
        </w:rPr>
        <w:t>身份证号码：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              </w:t>
      </w:r>
    </w:p>
    <w:p w:rsidR="00C03D09" w:rsidRPr="00C03D09" w:rsidRDefault="00C03D09" w:rsidP="00C03D09">
      <w:pPr>
        <w:pStyle w:val="a5"/>
        <w:spacing w:line="390" w:lineRule="atLeast"/>
        <w:ind w:firstLineChars="200" w:firstLine="560"/>
        <w:rPr>
          <w:color w:val="333333"/>
          <w:sz w:val="28"/>
          <w:szCs w:val="28"/>
          <w:u w:val="single"/>
        </w:rPr>
      </w:pPr>
      <w:r w:rsidRPr="00C03D09">
        <w:rPr>
          <w:rFonts w:hint="eastAsia"/>
          <w:color w:val="333333"/>
          <w:sz w:val="28"/>
          <w:szCs w:val="28"/>
        </w:rPr>
        <w:t>住址：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  </w:t>
      </w:r>
      <w:r w:rsidRPr="00C03D09">
        <w:rPr>
          <w:rFonts w:hint="eastAsia"/>
          <w:color w:val="333333"/>
          <w:sz w:val="28"/>
          <w:szCs w:val="28"/>
        </w:rPr>
        <w:t>邮编</w:t>
      </w:r>
      <w:r>
        <w:rPr>
          <w:rFonts w:hint="eastAsia"/>
          <w:color w:val="333333"/>
          <w:sz w:val="28"/>
          <w:szCs w:val="28"/>
        </w:rPr>
        <w:t>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</w:t>
      </w:r>
    </w:p>
    <w:p w:rsidR="00C03D09" w:rsidRDefault="00C03D09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C03D09" w:rsidRPr="00901B6A" w:rsidRDefault="00901B6A" w:rsidP="00370CD6">
      <w:pPr>
        <w:pStyle w:val="a5"/>
        <w:spacing w:line="390" w:lineRule="atLeast"/>
        <w:rPr>
          <w:color w:val="FF0000"/>
          <w:sz w:val="21"/>
          <w:szCs w:val="21"/>
        </w:rPr>
      </w:pPr>
      <w:r w:rsidRPr="00901B6A">
        <w:rPr>
          <w:rFonts w:hint="eastAsia"/>
          <w:color w:val="FF0000"/>
          <w:sz w:val="21"/>
          <w:szCs w:val="21"/>
        </w:rPr>
        <w:t>此合同为范本，合同内容毕业生可与用人单位协商修改，</w:t>
      </w:r>
      <w:r w:rsidR="00261414">
        <w:rPr>
          <w:rFonts w:hint="eastAsia"/>
          <w:color w:val="FF0000"/>
          <w:sz w:val="21"/>
          <w:szCs w:val="21"/>
        </w:rPr>
        <w:t>按省</w:t>
      </w:r>
      <w:proofErr w:type="gramStart"/>
      <w:r w:rsidR="00261414">
        <w:rPr>
          <w:rFonts w:hint="eastAsia"/>
          <w:color w:val="FF0000"/>
          <w:sz w:val="21"/>
          <w:szCs w:val="21"/>
        </w:rPr>
        <w:t>人社厅</w:t>
      </w:r>
      <w:proofErr w:type="gramEnd"/>
      <w:r w:rsidR="00261414">
        <w:rPr>
          <w:rFonts w:hint="eastAsia"/>
          <w:color w:val="FF0000"/>
          <w:sz w:val="21"/>
          <w:szCs w:val="21"/>
        </w:rPr>
        <w:t>要求</w:t>
      </w:r>
      <w:r w:rsidRPr="00901B6A">
        <w:rPr>
          <w:rFonts w:hint="eastAsia"/>
          <w:color w:val="FF0000"/>
          <w:sz w:val="21"/>
          <w:szCs w:val="21"/>
        </w:rPr>
        <w:t>合同</w:t>
      </w:r>
      <w:r w:rsidR="00261414">
        <w:rPr>
          <w:rFonts w:hint="eastAsia"/>
          <w:color w:val="FF0000"/>
          <w:sz w:val="21"/>
          <w:szCs w:val="21"/>
        </w:rPr>
        <w:t>截止日期应在2020年1月1日后</w:t>
      </w:r>
      <w:r w:rsidRPr="00901B6A">
        <w:rPr>
          <w:rFonts w:hint="eastAsia"/>
          <w:color w:val="FF0000"/>
          <w:sz w:val="21"/>
          <w:szCs w:val="21"/>
        </w:rPr>
        <w:t>，合同需经用人单位加盖公章，</w:t>
      </w:r>
      <w:r>
        <w:rPr>
          <w:rFonts w:hint="eastAsia"/>
          <w:color w:val="FF0000"/>
          <w:sz w:val="21"/>
          <w:szCs w:val="21"/>
        </w:rPr>
        <w:t>且</w:t>
      </w:r>
      <w:r w:rsidRPr="00901B6A">
        <w:rPr>
          <w:rFonts w:hint="eastAsia"/>
          <w:color w:val="FF0000"/>
          <w:sz w:val="21"/>
          <w:szCs w:val="21"/>
        </w:rPr>
        <w:t>毕业生本人签字后方可生效，合同打印时请自行删除红色字体内容。</w:t>
      </w:r>
    </w:p>
    <w:p w:rsidR="00C03D09" w:rsidRDefault="00C03D09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C03D09" w:rsidRDefault="00C03D09" w:rsidP="00370CD6">
      <w:pPr>
        <w:pStyle w:val="a5"/>
        <w:spacing w:line="390" w:lineRule="atLeast"/>
        <w:rPr>
          <w:color w:val="333333"/>
          <w:sz w:val="21"/>
          <w:szCs w:val="21"/>
        </w:rPr>
      </w:pPr>
    </w:p>
    <w:p w:rsidR="005F494F" w:rsidRPr="00341894" w:rsidRDefault="005F494F" w:rsidP="00C03D09">
      <w:pPr>
        <w:pStyle w:val="a5"/>
        <w:spacing w:line="390" w:lineRule="atLeast"/>
        <w:ind w:firstLineChars="200" w:firstLine="420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lastRenderedPageBreak/>
        <w:t>甲方：____________________</w:t>
      </w:r>
      <w:r w:rsidRPr="00901B6A">
        <w:rPr>
          <w:rFonts w:hint="eastAsia"/>
          <w:color w:val="333333"/>
          <w:sz w:val="21"/>
          <w:szCs w:val="21"/>
          <w:u w:val="single"/>
        </w:rPr>
        <w:t>_</w:t>
      </w:r>
      <w:r w:rsidR="00901B6A" w:rsidRPr="00901B6A">
        <w:rPr>
          <w:rFonts w:hint="eastAsia"/>
          <w:color w:val="333333"/>
          <w:sz w:val="21"/>
          <w:szCs w:val="21"/>
          <w:u w:val="single"/>
        </w:rPr>
        <w:t xml:space="preserve">        </w:t>
      </w:r>
      <w:r w:rsidRPr="00901B6A">
        <w:rPr>
          <w:rFonts w:hint="eastAsia"/>
          <w:color w:val="333333"/>
          <w:sz w:val="21"/>
          <w:szCs w:val="21"/>
          <w:u w:val="single"/>
        </w:rPr>
        <w:t>__</w:t>
      </w:r>
      <w:r w:rsidRPr="00341894">
        <w:rPr>
          <w:rFonts w:hint="eastAsia"/>
          <w:color w:val="333333"/>
          <w:sz w:val="21"/>
          <w:szCs w:val="21"/>
        </w:rPr>
        <w:t>__</w:t>
      </w:r>
      <w:r w:rsidR="00901B6A">
        <w:rPr>
          <w:rFonts w:hint="eastAsia"/>
          <w:color w:val="333333"/>
          <w:sz w:val="21"/>
          <w:szCs w:val="21"/>
        </w:rPr>
        <w:t xml:space="preserve">  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乙方：_________________________________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出生日期：___________年______月______日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在甲方工作起始时间：_____年____月____日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家庭住址：_____________________________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邮政编码：_____________________________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鉴于甲方业务发展的需要，雇佣乙方为_______________公司提供劳务服务，经双方协商订立正式《</w:t>
      </w:r>
      <w:r w:rsidR="00901B6A">
        <w:rPr>
          <w:rFonts w:hint="eastAsia"/>
          <w:color w:val="333333"/>
          <w:sz w:val="21"/>
          <w:szCs w:val="21"/>
        </w:rPr>
        <w:t>劳动合同</w:t>
      </w:r>
      <w:r w:rsidRPr="00341894">
        <w:rPr>
          <w:rFonts w:hint="eastAsia"/>
          <w:color w:val="333333"/>
          <w:sz w:val="21"/>
          <w:szCs w:val="21"/>
        </w:rPr>
        <w:t>》如下：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  <w:r w:rsidR="00341894">
        <w:rPr>
          <w:rFonts w:hint="eastAsia"/>
          <w:color w:val="333333"/>
          <w:sz w:val="21"/>
          <w:szCs w:val="21"/>
        </w:rPr>
        <w:t>一</w:t>
      </w:r>
      <w:r w:rsidRPr="00341894">
        <w:rPr>
          <w:rFonts w:hint="eastAsia"/>
          <w:color w:val="333333"/>
          <w:sz w:val="21"/>
          <w:szCs w:val="21"/>
        </w:rPr>
        <w:t>、甲、乙双方的义务和责任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一</w:t>
      </w:r>
      <w:r w:rsidRPr="00341894">
        <w:rPr>
          <w:rFonts w:hint="eastAsia"/>
          <w:color w:val="333333"/>
          <w:sz w:val="21"/>
          <w:szCs w:val="21"/>
        </w:rPr>
        <w:t>条 乙方同意根据甲方工作需要，承担_______________________岗位（工种）工作。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二</w:t>
      </w:r>
      <w:r w:rsidRPr="00341894">
        <w:rPr>
          <w:rFonts w:hint="eastAsia"/>
          <w:color w:val="333333"/>
          <w:sz w:val="21"/>
          <w:szCs w:val="21"/>
        </w:rPr>
        <w:t>条 乙方工作应达到甲方规定</w:t>
      </w:r>
      <w:proofErr w:type="gramStart"/>
      <w:r w:rsidRPr="00341894">
        <w:rPr>
          <w:rFonts w:hint="eastAsia"/>
          <w:color w:val="333333"/>
          <w:sz w:val="21"/>
          <w:szCs w:val="21"/>
        </w:rPr>
        <w:t>该岗位</w:t>
      </w:r>
      <w:proofErr w:type="gramEnd"/>
      <w:r w:rsidRPr="00341894">
        <w:rPr>
          <w:rFonts w:hint="eastAsia"/>
          <w:color w:val="333333"/>
          <w:sz w:val="21"/>
          <w:szCs w:val="21"/>
        </w:rPr>
        <w:t>职责的要求和甲方对</w:t>
      </w:r>
      <w:proofErr w:type="gramStart"/>
      <w:r w:rsidRPr="00341894">
        <w:rPr>
          <w:rFonts w:hint="eastAsia"/>
          <w:color w:val="333333"/>
          <w:sz w:val="21"/>
          <w:szCs w:val="21"/>
        </w:rPr>
        <w:t>该岗位</w:t>
      </w:r>
      <w:proofErr w:type="gramEnd"/>
      <w:r w:rsidRPr="00341894">
        <w:rPr>
          <w:rFonts w:hint="eastAsia"/>
          <w:color w:val="333333"/>
          <w:sz w:val="21"/>
          <w:szCs w:val="21"/>
        </w:rPr>
        <w:t>之特别规定（详见《岗位责任书》）的标准。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三</w:t>
      </w:r>
      <w:r w:rsidRPr="00341894">
        <w:rPr>
          <w:rFonts w:hint="eastAsia"/>
          <w:color w:val="333333"/>
          <w:sz w:val="21"/>
          <w:szCs w:val="21"/>
        </w:rPr>
        <w:t>条 乙方每周工作时间为________天，每天工作________小时；乙方应按照工作职责保证完成甲方规定的工作和任务。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四</w:t>
      </w:r>
      <w:r w:rsidRPr="00341894">
        <w:rPr>
          <w:rFonts w:hint="eastAsia"/>
          <w:color w:val="333333"/>
          <w:sz w:val="21"/>
          <w:szCs w:val="21"/>
        </w:rPr>
        <w:t>条 乙方应接受甲方的绩效考核。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五</w:t>
      </w:r>
      <w:r w:rsidRPr="00341894">
        <w:rPr>
          <w:rFonts w:hint="eastAsia"/>
          <w:color w:val="333333"/>
          <w:sz w:val="21"/>
          <w:szCs w:val="21"/>
        </w:rPr>
        <w:t>条 未经甲方许可，乙方不得承接与乙方职责相关的个人业务。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六</w:t>
      </w:r>
      <w:r w:rsidRPr="00341894">
        <w:rPr>
          <w:rFonts w:hint="eastAsia"/>
          <w:color w:val="333333"/>
          <w:sz w:val="21"/>
          <w:szCs w:val="21"/>
        </w:rPr>
        <w:t>条 甲方应向乙方提供乙方所承担工作中必需的工作条件。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七</w:t>
      </w:r>
      <w:r w:rsidRPr="00341894">
        <w:rPr>
          <w:rFonts w:hint="eastAsia"/>
          <w:color w:val="333333"/>
          <w:sz w:val="21"/>
          <w:szCs w:val="21"/>
        </w:rPr>
        <w:t>条 按国家有关规定缴纳的各类社会劳动保险费用及乙方档案，均由</w:t>
      </w:r>
      <w:proofErr w:type="gramStart"/>
      <w:r w:rsidRPr="00341894">
        <w:rPr>
          <w:rFonts w:hint="eastAsia"/>
          <w:color w:val="333333"/>
          <w:sz w:val="21"/>
          <w:szCs w:val="21"/>
        </w:rPr>
        <w:t>乙方原</w:t>
      </w:r>
      <w:proofErr w:type="gramEnd"/>
      <w:r w:rsidRPr="00341894">
        <w:rPr>
          <w:rFonts w:hint="eastAsia"/>
          <w:color w:val="333333"/>
          <w:sz w:val="21"/>
          <w:szCs w:val="21"/>
        </w:rPr>
        <w:t>单位保管缴纳。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八</w:t>
      </w:r>
      <w:r w:rsidRPr="00341894">
        <w:rPr>
          <w:rFonts w:hint="eastAsia"/>
          <w:color w:val="333333"/>
          <w:sz w:val="21"/>
          <w:szCs w:val="21"/>
        </w:rPr>
        <w:t>条 乙方应严格遵守本合同的附加条款。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  <w:r w:rsidR="00341894">
        <w:rPr>
          <w:rFonts w:hint="eastAsia"/>
          <w:color w:val="333333"/>
          <w:sz w:val="21"/>
          <w:szCs w:val="21"/>
        </w:rPr>
        <w:t>二</w:t>
      </w:r>
      <w:r w:rsidRPr="00341894">
        <w:rPr>
          <w:rFonts w:hint="eastAsia"/>
          <w:color w:val="333333"/>
          <w:sz w:val="21"/>
          <w:szCs w:val="21"/>
        </w:rPr>
        <w:t>、劳务报酬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 w:rsidR="00341894">
        <w:rPr>
          <w:rFonts w:hint="eastAsia"/>
          <w:color w:val="333333"/>
          <w:sz w:val="21"/>
          <w:szCs w:val="21"/>
        </w:rPr>
        <w:t>九</w:t>
      </w:r>
      <w:r w:rsidRPr="00341894">
        <w:rPr>
          <w:rFonts w:hint="eastAsia"/>
          <w:color w:val="333333"/>
          <w:sz w:val="21"/>
          <w:szCs w:val="21"/>
        </w:rPr>
        <w:t>条 甲方每月11日前以货币形式支付乙方劳务报酬，标准为_______元/月或按董事会拟定的标准额执行。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lastRenderedPageBreak/>
        <w:t xml:space="preserve">　　乙方在试用期间的劳务报酬为转正后的80%-90%或双方约定 .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甲乙双方对劳务报酬的其他约定__________________________.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甲方在以下情况有权扣除乙方相应额度的劳务报酬：1.因乙方的过失给甲方造成经济损失的；2.乙方违反公司管理制度的；3.双方约定的其他情况。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  <w:r w:rsidR="00341894">
        <w:rPr>
          <w:rFonts w:hint="eastAsia"/>
          <w:color w:val="333333"/>
          <w:sz w:val="21"/>
          <w:szCs w:val="21"/>
        </w:rPr>
        <w:t>三</w:t>
      </w:r>
      <w:r w:rsidRPr="00341894">
        <w:rPr>
          <w:rFonts w:hint="eastAsia"/>
          <w:color w:val="333333"/>
          <w:sz w:val="21"/>
          <w:szCs w:val="21"/>
        </w:rPr>
        <w:t>、合同的终止与解除</w:t>
      </w:r>
    </w:p>
    <w:p w:rsidR="005F494F" w:rsidRPr="00341894" w:rsidRDefault="00341894" w:rsidP="005F494F">
      <w:pPr>
        <w:pStyle w:val="a5"/>
        <w:spacing w:line="39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</w:t>
      </w:r>
      <w:r w:rsidR="005F494F" w:rsidRPr="00341894">
        <w:rPr>
          <w:rFonts w:hint="eastAsia"/>
          <w:color w:val="333333"/>
          <w:sz w:val="21"/>
          <w:szCs w:val="21"/>
        </w:rPr>
        <w:t>条 合同期满如未续签，则视为《劳务雇佣合同书》自行终止，双方应及时办理相关手续。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第十</w:t>
      </w:r>
      <w:r w:rsidR="00341894">
        <w:rPr>
          <w:rFonts w:hint="eastAsia"/>
          <w:color w:val="333333"/>
          <w:sz w:val="21"/>
          <w:szCs w:val="21"/>
        </w:rPr>
        <w:t>一</w:t>
      </w:r>
      <w:r w:rsidRPr="00341894">
        <w:rPr>
          <w:rFonts w:hint="eastAsia"/>
          <w:color w:val="333333"/>
          <w:sz w:val="21"/>
          <w:szCs w:val="21"/>
        </w:rPr>
        <w:t>条 经甲乙双方协商一致，本合同可以解除。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第十</w:t>
      </w:r>
      <w:r w:rsidR="00341894">
        <w:rPr>
          <w:rFonts w:hint="eastAsia"/>
          <w:color w:val="333333"/>
          <w:sz w:val="21"/>
          <w:szCs w:val="21"/>
        </w:rPr>
        <w:t>二</w:t>
      </w:r>
      <w:r w:rsidRPr="00341894">
        <w:rPr>
          <w:rFonts w:hint="eastAsia"/>
          <w:color w:val="333333"/>
          <w:sz w:val="21"/>
          <w:szCs w:val="21"/>
        </w:rPr>
        <w:t>条 乙方有下列情形之一，甲方可以解除本合同：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（一）在试用期间被证明不符合录用条件的；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（二）严重违反甲方有关规定及按照本合同约定可以解除劳务合同的；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（三）严重失职，营私舞弊，对甲方利益造成重大损害的；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（四）被依法追究刑事责任的。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  <w:r w:rsidR="00341894">
        <w:rPr>
          <w:rFonts w:hint="eastAsia"/>
          <w:color w:val="333333"/>
          <w:sz w:val="21"/>
          <w:szCs w:val="21"/>
        </w:rPr>
        <w:t>四</w:t>
      </w:r>
      <w:r w:rsidRPr="00341894">
        <w:rPr>
          <w:rFonts w:hint="eastAsia"/>
          <w:color w:val="333333"/>
          <w:sz w:val="21"/>
          <w:szCs w:val="21"/>
        </w:rPr>
        <w:t>、双方约定的其他内容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第十</w:t>
      </w:r>
      <w:r w:rsidR="00341894">
        <w:rPr>
          <w:rFonts w:hint="eastAsia"/>
          <w:color w:val="333333"/>
          <w:sz w:val="21"/>
          <w:szCs w:val="21"/>
        </w:rPr>
        <w:t>三</w:t>
      </w:r>
      <w:r w:rsidRPr="00341894">
        <w:rPr>
          <w:rFonts w:hint="eastAsia"/>
          <w:color w:val="333333"/>
          <w:sz w:val="21"/>
          <w:szCs w:val="21"/>
        </w:rPr>
        <w:t>条 甲乙双方约定本合同增加以下内容：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（一） 乙方有义务向甲方提供真实的个人信息与相关证明，并如实填写《劳务人员登记表》，否则甲方有权随时解除本合同，并且不给予经济补偿。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（二） 甲方有权对公司的有关规定进行修改、完善。修改后的内容对本合同具有同等效力。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（三） 甲方可以在合同有效期内，根据需要调整乙方的岗位职责和工作范围，劳务报酬等事项也将做出相应调整。乙方愿意服从甲方的安排。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（四） 乙方在合同期内承担的甲方工程项目中的工作及责任的，在该项目未结束前，乙方不得未经甲方同意擅自离职。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lastRenderedPageBreak/>
        <w:t xml:space="preserve">　　（五） 甲方将定期或不定期对乙方进行工作绩效考核，考核不合格者，甲方有权解除或终止本合同。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（六） 本合同到解除日期时，乙方应按照《________________有限公司员工手册》中的离职制度办理离职手续，否则甲方有权扣除或拒绝支付乙方劳务报酬。</w:t>
      </w:r>
    </w:p>
    <w:p w:rsidR="00341894" w:rsidRPr="00341894" w:rsidRDefault="005F494F" w:rsidP="00341894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</w:t>
      </w:r>
      <w:r w:rsidR="00341894">
        <w:rPr>
          <w:rFonts w:hint="eastAsia"/>
          <w:color w:val="333333"/>
          <w:sz w:val="21"/>
          <w:szCs w:val="21"/>
        </w:rPr>
        <w:t>五</w:t>
      </w:r>
      <w:r w:rsidR="00341894" w:rsidRPr="00341894">
        <w:rPr>
          <w:rFonts w:hint="eastAsia"/>
          <w:color w:val="333333"/>
          <w:sz w:val="21"/>
          <w:szCs w:val="21"/>
        </w:rPr>
        <w:t>、合同期限</w:t>
      </w:r>
    </w:p>
    <w:p w:rsidR="00341894" w:rsidRPr="00341894" w:rsidRDefault="00341894" w:rsidP="00341894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第</w:t>
      </w:r>
      <w:r>
        <w:rPr>
          <w:rFonts w:hint="eastAsia"/>
          <w:color w:val="333333"/>
          <w:sz w:val="21"/>
          <w:szCs w:val="21"/>
        </w:rPr>
        <w:t>十四</w:t>
      </w:r>
      <w:r w:rsidRPr="00341894">
        <w:rPr>
          <w:rFonts w:hint="eastAsia"/>
          <w:color w:val="333333"/>
          <w:sz w:val="21"/>
          <w:szCs w:val="21"/>
        </w:rPr>
        <w:t>条 本合同</w:t>
      </w:r>
      <w:r w:rsidR="0029423E">
        <w:rPr>
          <w:rFonts w:hint="eastAsia"/>
          <w:color w:val="333333"/>
          <w:sz w:val="21"/>
          <w:szCs w:val="21"/>
        </w:rPr>
        <w:t>自鉴定之日生效，</w:t>
      </w:r>
      <w:r w:rsidRPr="00341894">
        <w:rPr>
          <w:rFonts w:hint="eastAsia"/>
          <w:color w:val="333333"/>
          <w:sz w:val="21"/>
          <w:szCs w:val="21"/>
        </w:rPr>
        <w:t>于________年_______月_______日</w:t>
      </w:r>
      <w:r w:rsidR="0029423E">
        <w:rPr>
          <w:rFonts w:hint="eastAsia"/>
          <w:color w:val="333333"/>
          <w:sz w:val="21"/>
          <w:szCs w:val="21"/>
        </w:rPr>
        <w:t>到期</w:t>
      </w:r>
      <w:bookmarkStart w:id="0" w:name="_GoBack"/>
      <w:bookmarkEnd w:id="0"/>
      <w:r w:rsidRPr="00341894">
        <w:rPr>
          <w:rFonts w:hint="eastAsia"/>
          <w:color w:val="333333"/>
          <w:sz w:val="21"/>
          <w:szCs w:val="21"/>
        </w:rPr>
        <w:t>，期限________年，其中试用期至______年_____月______日止。</w:t>
      </w:r>
    </w:p>
    <w:p w:rsidR="00341894" w:rsidRPr="00341894" w:rsidRDefault="00341894" w:rsidP="00341894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如双方需要，可在合同期满前一个月协商续签劳务雇佣合同。如合同期已满，双方不再续签合同，但受雇方从事的有关工作和业务尚未结束，则合同应顺延至有关工作业务结束。</w:t>
      </w:r>
    </w:p>
    <w:p w:rsidR="005F494F" w:rsidRPr="00341894" w:rsidRDefault="005F494F" w:rsidP="00341894">
      <w:pPr>
        <w:pStyle w:val="a5"/>
        <w:spacing w:line="390" w:lineRule="atLeast"/>
        <w:ind w:firstLineChars="200" w:firstLine="420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>第十五条 本合同一式两份，甲乙双方各执一份。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甲方（盖章）：____________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法人或委托代理人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签字或盖章：______________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乙方（签字）：____________</w:t>
      </w:r>
    </w:p>
    <w:p w:rsidR="005F494F" w:rsidRPr="00341894" w:rsidRDefault="005F494F" w:rsidP="005F494F">
      <w:pPr>
        <w:pStyle w:val="a5"/>
        <w:spacing w:line="390" w:lineRule="atLeast"/>
        <w:rPr>
          <w:color w:val="333333"/>
          <w:sz w:val="21"/>
          <w:szCs w:val="21"/>
        </w:rPr>
      </w:pPr>
      <w:r w:rsidRPr="00341894">
        <w:rPr>
          <w:rFonts w:hint="eastAsia"/>
          <w:color w:val="333333"/>
          <w:sz w:val="21"/>
          <w:szCs w:val="21"/>
        </w:rPr>
        <w:t xml:space="preserve">　　签订日期：________________</w:t>
      </w:r>
    </w:p>
    <w:p w:rsidR="003A5F28" w:rsidRPr="005F494F" w:rsidRDefault="003A5F28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p w:rsidR="005F494F" w:rsidRPr="005F494F" w:rsidRDefault="005F494F">
      <w:pPr>
        <w:rPr>
          <w:sz w:val="28"/>
          <w:szCs w:val="28"/>
        </w:rPr>
      </w:pPr>
    </w:p>
    <w:sectPr w:rsidR="005F494F" w:rsidRPr="005F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B9" w:rsidRDefault="00B66BB9" w:rsidP="005F494F">
      <w:r>
        <w:separator/>
      </w:r>
    </w:p>
  </w:endnote>
  <w:endnote w:type="continuationSeparator" w:id="0">
    <w:p w:rsidR="00B66BB9" w:rsidRDefault="00B66BB9" w:rsidP="005F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B9" w:rsidRDefault="00B66BB9" w:rsidP="005F494F">
      <w:r>
        <w:separator/>
      </w:r>
    </w:p>
  </w:footnote>
  <w:footnote w:type="continuationSeparator" w:id="0">
    <w:p w:rsidR="00B66BB9" w:rsidRDefault="00B66BB9" w:rsidP="005F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80B7B"/>
    <w:rsid w:val="0013749F"/>
    <w:rsid w:val="00261414"/>
    <w:rsid w:val="0029423E"/>
    <w:rsid w:val="00341894"/>
    <w:rsid w:val="00370CD6"/>
    <w:rsid w:val="003A5F28"/>
    <w:rsid w:val="005C3E14"/>
    <w:rsid w:val="005F494F"/>
    <w:rsid w:val="006422AF"/>
    <w:rsid w:val="00901B6A"/>
    <w:rsid w:val="009F5331"/>
    <w:rsid w:val="00B66BB9"/>
    <w:rsid w:val="00C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9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F494F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94F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F494F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single" w:sz="6" w:space="12" w:color="E3E3E3"/>
                            <w:bottom w:val="single" w:sz="6" w:space="8" w:color="E3E3E3"/>
                            <w:right w:val="single" w:sz="6" w:space="11" w:color="E3E3E3"/>
                          </w:divBdr>
                          <w:divsChild>
                            <w:div w:id="3976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single" w:sz="6" w:space="12" w:color="E3E3E3"/>
                            <w:bottom w:val="single" w:sz="6" w:space="8" w:color="E3E3E3"/>
                            <w:right w:val="single" w:sz="6" w:space="11" w:color="E3E3E3"/>
                          </w:divBdr>
                          <w:divsChild>
                            <w:div w:id="282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2019-03-03T00:52:00Z</dcterms:created>
  <dcterms:modified xsi:type="dcterms:W3CDTF">2019-03-11T02:04:00Z</dcterms:modified>
</cp:coreProperties>
</file>