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06658" w14:textId="77777777" w:rsidR="007E0CA9" w:rsidRDefault="00C75C40" w:rsidP="007E0CA9">
      <w:pPr>
        <w:spacing w:afterLines="50" w:after="156"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44"/>
        </w:rPr>
      </w:pPr>
      <w:bookmarkStart w:id="0" w:name="_Hlk215146746"/>
      <w:bookmarkEnd w:id="0"/>
      <w:r w:rsidRPr="00C75C40">
        <w:rPr>
          <w:rFonts w:ascii="方正小标宋简体" w:eastAsia="方正小标宋简体" w:hint="eastAsia"/>
          <w:sz w:val="36"/>
          <w:szCs w:val="44"/>
        </w:rPr>
        <w:t>教务系统教材录入</w:t>
      </w:r>
      <w:r w:rsidR="00D731DF">
        <w:rPr>
          <w:rFonts w:ascii="方正小标宋简体" w:eastAsia="方正小标宋简体" w:hint="eastAsia"/>
          <w:sz w:val="36"/>
          <w:szCs w:val="44"/>
        </w:rPr>
        <w:t>及选用</w:t>
      </w:r>
      <w:r w:rsidRPr="00C75C40">
        <w:rPr>
          <w:rFonts w:ascii="方正小标宋简体" w:eastAsia="方正小标宋简体" w:hint="eastAsia"/>
          <w:sz w:val="36"/>
          <w:szCs w:val="44"/>
        </w:rPr>
        <w:t>业务操作指南</w:t>
      </w:r>
    </w:p>
    <w:p w14:paraId="2D82F771" w14:textId="001F8BE7" w:rsidR="007E0CA9" w:rsidRPr="007E0CA9" w:rsidRDefault="007E0CA9" w:rsidP="007E0CA9">
      <w:pPr>
        <w:spacing w:afterLines="50" w:after="156" w:line="560" w:lineRule="exact"/>
        <w:ind w:firstLineChars="200" w:firstLine="560"/>
        <w:jc w:val="left"/>
        <w:rPr>
          <w:rFonts w:ascii="黑体" w:eastAsia="黑体" w:hAnsi="黑体" w:hint="eastAsia"/>
          <w:sz w:val="28"/>
          <w:szCs w:val="44"/>
        </w:rPr>
      </w:pPr>
      <w:r w:rsidRPr="007E0CA9">
        <w:rPr>
          <w:rFonts w:ascii="黑体" w:eastAsia="黑体" w:hAnsi="黑体" w:hint="eastAsia"/>
          <w:sz w:val="28"/>
          <w:szCs w:val="44"/>
        </w:rPr>
        <w:t>一、教材信息录入</w:t>
      </w:r>
      <w:r w:rsidR="00D731DF" w:rsidRPr="00D731DF">
        <w:rPr>
          <w:rFonts w:ascii="黑体" w:eastAsia="黑体" w:hAnsi="黑体" w:hint="eastAsia"/>
          <w:color w:val="FF0000"/>
          <w:sz w:val="28"/>
          <w:szCs w:val="44"/>
        </w:rPr>
        <w:t>（注：</w:t>
      </w:r>
      <w:r w:rsidR="0089626B">
        <w:rPr>
          <w:rFonts w:ascii="黑体" w:eastAsia="黑体" w:hAnsi="黑体" w:hint="eastAsia"/>
          <w:color w:val="FF0000"/>
          <w:sz w:val="28"/>
          <w:szCs w:val="44"/>
        </w:rPr>
        <w:t>统一报送的</w:t>
      </w:r>
      <w:r w:rsidR="00D731DF" w:rsidRPr="00D731DF">
        <w:rPr>
          <w:rFonts w:ascii="黑体" w:eastAsia="黑体" w:hAnsi="黑体" w:hint="eastAsia"/>
          <w:color w:val="FF0000"/>
          <w:sz w:val="28"/>
          <w:szCs w:val="44"/>
        </w:rPr>
        <w:t>选用教材</w:t>
      </w:r>
      <w:r w:rsidR="009A15D3">
        <w:rPr>
          <w:rFonts w:ascii="黑体" w:eastAsia="黑体" w:hAnsi="黑体" w:hint="eastAsia"/>
          <w:color w:val="FF0000"/>
          <w:sz w:val="28"/>
          <w:szCs w:val="44"/>
        </w:rPr>
        <w:t>审批备案</w:t>
      </w:r>
      <w:r w:rsidR="00D731DF" w:rsidRPr="00D731DF">
        <w:rPr>
          <w:rFonts w:ascii="黑体" w:eastAsia="黑体" w:hAnsi="黑体" w:hint="eastAsia"/>
          <w:color w:val="FF0000"/>
          <w:sz w:val="28"/>
          <w:szCs w:val="44"/>
        </w:rPr>
        <w:t>后由教务</w:t>
      </w:r>
      <w:r w:rsidR="009A15D3">
        <w:rPr>
          <w:rFonts w:ascii="黑体" w:eastAsia="黑体" w:hAnsi="黑体" w:hint="eastAsia"/>
          <w:color w:val="FF0000"/>
          <w:sz w:val="28"/>
          <w:szCs w:val="44"/>
        </w:rPr>
        <w:t>科研</w:t>
      </w:r>
      <w:r w:rsidR="00D731DF" w:rsidRPr="00D731DF">
        <w:rPr>
          <w:rFonts w:ascii="黑体" w:eastAsia="黑体" w:hAnsi="黑体" w:hint="eastAsia"/>
          <w:color w:val="FF0000"/>
          <w:sz w:val="28"/>
          <w:szCs w:val="44"/>
        </w:rPr>
        <w:t>处统一导入教材基本信息库，以后若有</w:t>
      </w:r>
      <w:r w:rsidR="0044734D">
        <w:rPr>
          <w:rFonts w:ascii="黑体" w:eastAsia="黑体" w:hAnsi="黑体" w:hint="eastAsia"/>
          <w:color w:val="FF0000"/>
          <w:sz w:val="28"/>
          <w:szCs w:val="44"/>
        </w:rPr>
        <w:t>单独</w:t>
      </w:r>
      <w:r w:rsidR="00D731DF" w:rsidRPr="00D731DF">
        <w:rPr>
          <w:rFonts w:ascii="黑体" w:eastAsia="黑体" w:hAnsi="黑体" w:hint="eastAsia"/>
          <w:color w:val="FF0000"/>
          <w:sz w:val="28"/>
          <w:szCs w:val="44"/>
        </w:rPr>
        <w:t>新增教材经审核后再由各开课单位录入</w:t>
      </w:r>
      <w:r w:rsidR="0089626B">
        <w:rPr>
          <w:rFonts w:ascii="黑体" w:eastAsia="黑体" w:hAnsi="黑体" w:hint="eastAsia"/>
          <w:color w:val="FF0000"/>
          <w:sz w:val="28"/>
          <w:szCs w:val="44"/>
        </w:rPr>
        <w:t>基本信息库</w:t>
      </w:r>
      <w:r w:rsidR="00D731DF" w:rsidRPr="00D731DF">
        <w:rPr>
          <w:rFonts w:ascii="黑体" w:eastAsia="黑体" w:hAnsi="黑体" w:hint="eastAsia"/>
          <w:color w:val="FF0000"/>
          <w:sz w:val="28"/>
          <w:szCs w:val="44"/>
        </w:rPr>
        <w:t>。）</w:t>
      </w:r>
    </w:p>
    <w:p w14:paraId="145B69BE" w14:textId="77777777" w:rsidR="00347ACA" w:rsidRPr="007E0CA9" w:rsidRDefault="007E0CA9" w:rsidP="007E0CA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（一）</w:t>
      </w:r>
      <w:r w:rsidR="00347ACA" w:rsidRPr="007E0CA9">
        <w:rPr>
          <w:rFonts w:ascii="仿宋" w:eastAsia="仿宋" w:hAnsi="仿宋" w:hint="eastAsia"/>
          <w:b/>
          <w:sz w:val="28"/>
          <w:szCs w:val="28"/>
        </w:rPr>
        <w:t>登录教务系统</w:t>
      </w:r>
    </w:p>
    <w:p w14:paraId="11F460A3" w14:textId="77777777" w:rsidR="00A916E9" w:rsidRPr="00A916E9" w:rsidRDefault="00AC35AA" w:rsidP="007E0CA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AC35AA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 wp14:anchorId="7D18F9C5" wp14:editId="4232E3D7">
            <wp:extent cx="5274310" cy="2538730"/>
            <wp:effectExtent l="0" t="0" r="2540" b="0"/>
            <wp:docPr id="205770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130C" w14:textId="77777777" w:rsidR="00347ACA" w:rsidRDefault="007E0CA9" w:rsidP="007E0CA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</w:t>
      </w:r>
      <w:r w:rsidR="00347ACA" w:rsidRPr="00A916E9">
        <w:rPr>
          <w:rFonts w:ascii="仿宋" w:eastAsia="仿宋" w:hAnsi="仿宋" w:hint="eastAsia"/>
          <w:b/>
          <w:sz w:val="28"/>
          <w:szCs w:val="28"/>
        </w:rPr>
        <w:t>进入教材</w:t>
      </w:r>
      <w:r w:rsidR="00A92B41">
        <w:rPr>
          <w:rFonts w:ascii="仿宋" w:eastAsia="仿宋" w:hAnsi="仿宋" w:hint="eastAsia"/>
          <w:b/>
          <w:sz w:val="28"/>
          <w:szCs w:val="28"/>
        </w:rPr>
        <w:t>管理</w:t>
      </w:r>
      <w:r w:rsidR="00347ACA" w:rsidRPr="00A916E9">
        <w:rPr>
          <w:rFonts w:ascii="仿宋" w:eastAsia="仿宋" w:hAnsi="仿宋" w:hint="eastAsia"/>
          <w:b/>
          <w:sz w:val="28"/>
          <w:szCs w:val="28"/>
        </w:rPr>
        <w:t>界面</w:t>
      </w:r>
    </w:p>
    <w:p w14:paraId="20E3984A" w14:textId="77777777" w:rsidR="00A916E9" w:rsidRDefault="00A916E9" w:rsidP="007E0CA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具体为：教材管理</w:t>
      </w:r>
      <w:r w:rsidR="00C75C40">
        <w:rPr>
          <w:rFonts w:ascii="仿宋_GB2312" w:eastAsia="仿宋_GB2312" w:hint="eastAsia"/>
          <w:sz w:val="32"/>
          <w:szCs w:val="32"/>
        </w:rPr>
        <w:t>→</w:t>
      </w:r>
      <w:r w:rsidR="00A13631">
        <w:rPr>
          <w:rFonts w:ascii="仿宋" w:eastAsia="仿宋" w:hAnsi="仿宋" w:hint="eastAsia"/>
          <w:b/>
          <w:sz w:val="28"/>
          <w:szCs w:val="28"/>
        </w:rPr>
        <w:t>基本信息</w:t>
      </w:r>
      <w:r>
        <w:rPr>
          <w:rFonts w:ascii="仿宋" w:eastAsia="仿宋" w:hAnsi="仿宋" w:hint="eastAsia"/>
          <w:b/>
          <w:sz w:val="28"/>
          <w:szCs w:val="28"/>
        </w:rPr>
        <w:t>管理</w:t>
      </w:r>
      <w:r w:rsidR="00C75C40">
        <w:rPr>
          <w:rFonts w:ascii="仿宋_GB2312" w:eastAsia="仿宋_GB2312" w:hint="eastAsia"/>
          <w:sz w:val="32"/>
          <w:szCs w:val="32"/>
        </w:rPr>
        <w:t>→</w:t>
      </w:r>
      <w:r w:rsidR="00A13631">
        <w:rPr>
          <w:rFonts w:ascii="仿宋" w:eastAsia="仿宋" w:hAnsi="仿宋" w:hint="eastAsia"/>
          <w:b/>
          <w:sz w:val="28"/>
          <w:szCs w:val="28"/>
        </w:rPr>
        <w:t>教材基本信息</w:t>
      </w:r>
      <w:r w:rsidR="00976F9E">
        <w:rPr>
          <w:rFonts w:ascii="仿宋" w:eastAsia="仿宋" w:hAnsi="仿宋" w:hint="eastAsia"/>
          <w:b/>
          <w:sz w:val="28"/>
          <w:szCs w:val="28"/>
        </w:rPr>
        <w:t>申请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14:paraId="56561C0F" w14:textId="77777777" w:rsidR="00AC35AA" w:rsidRPr="00A916E9" w:rsidRDefault="006179A1" w:rsidP="007E0CA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6179A1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 wp14:anchorId="355B90E3" wp14:editId="14D22FE1">
            <wp:extent cx="4781550" cy="3046269"/>
            <wp:effectExtent l="0" t="0" r="0" b="1905"/>
            <wp:docPr id="10115982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993" cy="307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48BC" w14:textId="77777777" w:rsidR="00347ACA" w:rsidRDefault="00347ACA" w:rsidP="007E0CA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E16339A" w14:textId="77777777" w:rsidR="00B9582D" w:rsidRDefault="007E0CA9" w:rsidP="007E0CA9">
      <w:pPr>
        <w:ind w:firstLineChars="200" w:firstLine="562"/>
        <w:rPr>
          <w:rFonts w:ascii="仿宋" w:eastAsia="仿宋" w:hAnsi="仿宋" w:hint="eastAsia"/>
          <w:b/>
          <w:noProof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（三）</w:t>
      </w:r>
      <w:r w:rsidR="00A13631">
        <w:rPr>
          <w:rFonts w:ascii="仿宋" w:eastAsia="仿宋" w:hAnsi="仿宋" w:hint="eastAsia"/>
          <w:b/>
          <w:sz w:val="28"/>
          <w:szCs w:val="28"/>
        </w:rPr>
        <w:t>点击增加</w:t>
      </w:r>
    </w:p>
    <w:p w14:paraId="64C69CF2" w14:textId="77777777" w:rsidR="00A13631" w:rsidRDefault="00A13631" w:rsidP="007E0CA9">
      <w:pPr>
        <w:ind w:firstLineChars="200" w:firstLine="420"/>
        <w:rPr>
          <w:rFonts w:ascii="仿宋" w:eastAsia="仿宋" w:hAnsi="仿宋" w:hint="eastAsia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E83954A" wp14:editId="79032DD1">
            <wp:extent cx="5274310" cy="23069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FCF73" w14:textId="77777777" w:rsidR="00791FC8" w:rsidRDefault="007E0CA9" w:rsidP="007E0CA9">
      <w:pPr>
        <w:spacing w:afterLines="50" w:after="156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</w:t>
      </w:r>
      <w:r w:rsidR="008C15CB" w:rsidRPr="00A916E9">
        <w:rPr>
          <w:rFonts w:ascii="仿宋" w:eastAsia="仿宋" w:hAnsi="仿宋" w:hint="eastAsia"/>
          <w:b/>
          <w:sz w:val="28"/>
          <w:szCs w:val="28"/>
        </w:rPr>
        <w:t>录入</w:t>
      </w:r>
      <w:r w:rsidR="003E5F97" w:rsidRPr="00A916E9">
        <w:rPr>
          <w:rFonts w:ascii="仿宋" w:eastAsia="仿宋" w:hAnsi="仿宋" w:hint="eastAsia"/>
          <w:b/>
          <w:sz w:val="28"/>
          <w:szCs w:val="28"/>
        </w:rPr>
        <w:t>教材信息</w:t>
      </w:r>
      <w:r w:rsidR="008C0E52">
        <w:rPr>
          <w:rFonts w:ascii="仿宋" w:eastAsia="仿宋" w:hAnsi="仿宋"/>
          <w:b/>
          <w:sz w:val="28"/>
          <w:szCs w:val="28"/>
        </w:rPr>
        <w:t xml:space="preserve"> </w:t>
      </w:r>
    </w:p>
    <w:p w14:paraId="6C4638F4" w14:textId="77777777" w:rsidR="00D31EF0" w:rsidRDefault="00D31EF0" w:rsidP="00D31EF0">
      <w:pPr>
        <w:spacing w:afterLines="50" w:after="156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.</w:t>
      </w:r>
      <w:r w:rsidRPr="000C05FA">
        <w:rPr>
          <w:rFonts w:ascii="仿宋" w:eastAsia="仿宋" w:hAnsi="仿宋" w:hint="eastAsia"/>
          <w:b/>
          <w:sz w:val="28"/>
          <w:szCs w:val="28"/>
        </w:rPr>
        <w:t>教材信息录入</w:t>
      </w:r>
    </w:p>
    <w:p w14:paraId="5D03E219" w14:textId="77777777" w:rsidR="00D31EF0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 w:rsidRPr="007E0CA9">
        <w:rPr>
          <w:rFonts w:ascii="仿宋" w:eastAsia="仿宋" w:hAnsi="仿宋" w:hint="eastAsia"/>
          <w:b/>
          <w:sz w:val="28"/>
          <w:szCs w:val="28"/>
        </w:rPr>
        <w:t>）教材名称：</w:t>
      </w:r>
      <w:r>
        <w:rPr>
          <w:rFonts w:ascii="仿宋" w:eastAsia="仿宋" w:hAnsi="仿宋" w:hint="eastAsia"/>
          <w:sz w:val="28"/>
          <w:szCs w:val="28"/>
        </w:rPr>
        <w:t>录入完整的教材名称</w:t>
      </w:r>
      <w:r w:rsidR="00D24D83">
        <w:rPr>
          <w:rFonts w:ascii="仿宋" w:eastAsia="仿宋" w:hAnsi="仿宋" w:hint="eastAsia"/>
          <w:sz w:val="28"/>
          <w:szCs w:val="28"/>
        </w:rPr>
        <w:t>，不需带版本号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905C3DA" w14:textId="77777777" w:rsidR="00D31EF0" w:rsidRPr="00A916E9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（2）教材作者：</w:t>
      </w:r>
      <w:r>
        <w:rPr>
          <w:rFonts w:ascii="仿宋" w:eastAsia="仿宋" w:hAnsi="仿宋" w:hint="eastAsia"/>
          <w:sz w:val="28"/>
          <w:szCs w:val="28"/>
        </w:rPr>
        <w:t>按实际情况录入。</w:t>
      </w:r>
      <w:r w:rsidRPr="00A916E9">
        <w:rPr>
          <w:rFonts w:ascii="仿宋" w:eastAsia="仿宋" w:hAnsi="仿宋" w:hint="eastAsia"/>
          <w:sz w:val="28"/>
          <w:szCs w:val="28"/>
        </w:rPr>
        <w:t>若有多位编者，录入前</w:t>
      </w:r>
      <w:r>
        <w:rPr>
          <w:rFonts w:ascii="仿宋" w:eastAsia="仿宋" w:hAnsi="仿宋" w:hint="eastAsia"/>
          <w:sz w:val="28"/>
          <w:szCs w:val="28"/>
        </w:rPr>
        <w:t>3</w:t>
      </w:r>
      <w:r w:rsidRPr="00A916E9">
        <w:rPr>
          <w:rFonts w:ascii="仿宋" w:eastAsia="仿宋" w:hAnsi="仿宋" w:hint="eastAsia"/>
          <w:sz w:val="28"/>
          <w:szCs w:val="28"/>
        </w:rPr>
        <w:t>位</w:t>
      </w:r>
      <w:r>
        <w:rPr>
          <w:rFonts w:ascii="仿宋" w:eastAsia="仿宋" w:hAnsi="仿宋" w:hint="eastAsia"/>
          <w:sz w:val="28"/>
          <w:szCs w:val="28"/>
        </w:rPr>
        <w:t>，名字中间用顿号“、”隔开，</w:t>
      </w:r>
      <w:r w:rsidRPr="000E518E"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 w:hint="eastAsia"/>
          <w:sz w:val="28"/>
          <w:szCs w:val="28"/>
        </w:rPr>
        <w:t>为</w:t>
      </w:r>
      <w:r w:rsidRPr="000E518E">
        <w:rPr>
          <w:rFonts w:ascii="仿宋" w:eastAsia="仿宋" w:hAnsi="仿宋" w:hint="eastAsia"/>
          <w:sz w:val="28"/>
          <w:szCs w:val="28"/>
        </w:rPr>
        <w:t>两个字</w:t>
      </w:r>
      <w:r>
        <w:rPr>
          <w:rFonts w:ascii="仿宋" w:eastAsia="仿宋" w:hAnsi="仿宋" w:hint="eastAsia"/>
          <w:sz w:val="28"/>
          <w:szCs w:val="28"/>
        </w:rPr>
        <w:t>的录入时</w:t>
      </w:r>
      <w:r w:rsidRPr="000E518E">
        <w:rPr>
          <w:rFonts w:ascii="仿宋" w:eastAsia="仿宋" w:hAnsi="仿宋" w:hint="eastAsia"/>
          <w:sz w:val="28"/>
          <w:szCs w:val="28"/>
        </w:rPr>
        <w:t>中间不空格，</w:t>
      </w:r>
      <w:r>
        <w:rPr>
          <w:rFonts w:ascii="仿宋" w:eastAsia="仿宋" w:hAnsi="仿宋" w:hint="eastAsia"/>
          <w:sz w:val="28"/>
          <w:szCs w:val="28"/>
        </w:rPr>
        <w:t>例如“兰天、李东阳、郭连成”；</w:t>
      </w:r>
    </w:p>
    <w:p w14:paraId="6D377C2D" w14:textId="77777777" w:rsidR="00D31EF0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（3）出版社:</w:t>
      </w:r>
      <w:r w:rsidR="00FD7C0E" w:rsidRPr="00FD7C0E">
        <w:rPr>
          <w:rFonts w:ascii="仿宋" w:eastAsia="仿宋" w:hAnsi="仿宋" w:hint="eastAsia"/>
          <w:sz w:val="28"/>
          <w:szCs w:val="28"/>
        </w:rPr>
        <w:t>点击“&gt;”，输入出版社信息，点击“查询”，</w:t>
      </w:r>
      <w:r w:rsidR="00FD7C0E">
        <w:rPr>
          <w:rFonts w:ascii="仿宋" w:eastAsia="仿宋" w:hAnsi="仿宋" w:hint="eastAsia"/>
          <w:sz w:val="28"/>
          <w:szCs w:val="28"/>
        </w:rPr>
        <w:t>选择对应的出版社</w:t>
      </w:r>
      <w:r w:rsidRPr="00D1606C">
        <w:rPr>
          <w:rFonts w:ascii="仿宋" w:eastAsia="仿宋" w:hAnsi="仿宋" w:hint="eastAsia"/>
          <w:sz w:val="28"/>
          <w:szCs w:val="28"/>
        </w:rPr>
        <w:t>，如果选项中没有所需要</w:t>
      </w:r>
      <w:r w:rsidR="004772DB">
        <w:rPr>
          <w:rFonts w:ascii="仿宋" w:eastAsia="仿宋" w:hAnsi="仿宋" w:hint="eastAsia"/>
          <w:sz w:val="28"/>
          <w:szCs w:val="28"/>
        </w:rPr>
        <w:t>的</w:t>
      </w:r>
      <w:r w:rsidRPr="00D1606C">
        <w:rPr>
          <w:rFonts w:ascii="仿宋" w:eastAsia="仿宋" w:hAnsi="仿宋" w:hint="eastAsia"/>
          <w:sz w:val="28"/>
          <w:szCs w:val="28"/>
        </w:rPr>
        <w:t>出版社，请联系教务</w:t>
      </w:r>
      <w:r w:rsidR="006179A1">
        <w:rPr>
          <w:rFonts w:ascii="仿宋" w:eastAsia="仿宋" w:hAnsi="仿宋" w:hint="eastAsia"/>
          <w:sz w:val="28"/>
          <w:szCs w:val="28"/>
        </w:rPr>
        <w:t>科研</w:t>
      </w:r>
      <w:r w:rsidRPr="00D1606C">
        <w:rPr>
          <w:rFonts w:ascii="仿宋" w:eastAsia="仿宋" w:hAnsi="仿宋" w:hint="eastAsia"/>
          <w:sz w:val="28"/>
          <w:szCs w:val="28"/>
        </w:rPr>
        <w:t>处</w:t>
      </w:r>
      <w:r>
        <w:rPr>
          <w:rFonts w:ascii="仿宋" w:eastAsia="仿宋" w:hAnsi="仿宋" w:hint="eastAsia"/>
          <w:sz w:val="28"/>
          <w:szCs w:val="28"/>
        </w:rPr>
        <w:t>进行添加；</w:t>
      </w:r>
    </w:p>
    <w:p w14:paraId="04A3BF77" w14:textId="77777777" w:rsidR="00FD7C0E" w:rsidRDefault="00FD7C0E" w:rsidP="00FD7C0E">
      <w:pPr>
        <w:ind w:firstLineChars="200" w:firstLine="420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0A01A763" wp14:editId="7C7F2933">
            <wp:extent cx="5274310" cy="63731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E81D" w14:textId="77777777" w:rsidR="00FD7C0E" w:rsidRPr="00FD7C0E" w:rsidRDefault="00FD7C0E" w:rsidP="00FD7C0E">
      <w:pPr>
        <w:ind w:firstLineChars="200" w:firstLine="420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5C781F" wp14:editId="37791AFF">
            <wp:extent cx="5274310" cy="1353373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56A3" w14:textId="77777777" w:rsidR="00D31EF0" w:rsidRPr="00A916E9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（4）版本号：</w:t>
      </w:r>
      <w:r w:rsidR="00FD7C0E" w:rsidRPr="00FD7C0E">
        <w:rPr>
          <w:rFonts w:ascii="仿宋" w:eastAsia="仿宋" w:hAnsi="仿宋" w:hint="eastAsia"/>
          <w:sz w:val="28"/>
          <w:szCs w:val="28"/>
        </w:rPr>
        <w:t>点击“&gt;”，输入</w:t>
      </w:r>
      <w:r w:rsidR="00FD7C0E">
        <w:rPr>
          <w:rFonts w:ascii="仿宋" w:eastAsia="仿宋" w:hAnsi="仿宋" w:hint="eastAsia"/>
          <w:sz w:val="28"/>
          <w:szCs w:val="28"/>
        </w:rPr>
        <w:t>版本号</w:t>
      </w:r>
      <w:r w:rsidR="00FD7C0E" w:rsidRPr="00FD7C0E">
        <w:rPr>
          <w:rFonts w:ascii="仿宋" w:eastAsia="仿宋" w:hAnsi="仿宋" w:hint="eastAsia"/>
          <w:sz w:val="28"/>
          <w:szCs w:val="28"/>
        </w:rPr>
        <w:t>，点击“查询”，</w:t>
      </w:r>
      <w:r>
        <w:rPr>
          <w:rFonts w:ascii="仿宋" w:eastAsia="仿宋" w:hAnsi="仿宋" w:hint="eastAsia"/>
          <w:sz w:val="28"/>
          <w:szCs w:val="28"/>
        </w:rPr>
        <w:t>选择</w:t>
      </w:r>
      <w:r w:rsidRPr="00A916E9">
        <w:rPr>
          <w:rFonts w:ascii="仿宋" w:eastAsia="仿宋" w:hAnsi="仿宋" w:hint="eastAsia"/>
          <w:sz w:val="28"/>
          <w:szCs w:val="28"/>
        </w:rPr>
        <w:t>教材对应版本号</w:t>
      </w:r>
      <w:r>
        <w:rPr>
          <w:rFonts w:ascii="仿宋" w:eastAsia="仿宋" w:hAnsi="仿宋" w:hint="eastAsia"/>
          <w:sz w:val="28"/>
          <w:szCs w:val="28"/>
        </w:rPr>
        <w:t>，</w:t>
      </w:r>
      <w:r w:rsidRPr="00D1606C">
        <w:rPr>
          <w:rFonts w:ascii="仿宋" w:eastAsia="仿宋" w:hAnsi="仿宋" w:hint="eastAsia"/>
          <w:sz w:val="28"/>
          <w:szCs w:val="28"/>
        </w:rPr>
        <w:t>如果选项中没有所需要</w:t>
      </w:r>
      <w:r w:rsidR="004772DB">
        <w:rPr>
          <w:rFonts w:ascii="仿宋" w:eastAsia="仿宋" w:hAnsi="仿宋" w:hint="eastAsia"/>
          <w:sz w:val="28"/>
          <w:szCs w:val="28"/>
        </w:rPr>
        <w:t>的版本号</w:t>
      </w:r>
      <w:r w:rsidRPr="00D1606C">
        <w:rPr>
          <w:rFonts w:ascii="仿宋" w:eastAsia="仿宋" w:hAnsi="仿宋" w:hint="eastAsia"/>
          <w:sz w:val="28"/>
          <w:szCs w:val="28"/>
        </w:rPr>
        <w:t>，请联系教务</w:t>
      </w:r>
      <w:r w:rsidR="006179A1">
        <w:rPr>
          <w:rFonts w:ascii="仿宋" w:eastAsia="仿宋" w:hAnsi="仿宋" w:hint="eastAsia"/>
          <w:sz w:val="28"/>
          <w:szCs w:val="28"/>
        </w:rPr>
        <w:t>科研</w:t>
      </w:r>
      <w:r w:rsidRPr="00D1606C">
        <w:rPr>
          <w:rFonts w:ascii="仿宋" w:eastAsia="仿宋" w:hAnsi="仿宋" w:hint="eastAsia"/>
          <w:sz w:val="28"/>
          <w:szCs w:val="28"/>
        </w:rPr>
        <w:t>处</w:t>
      </w:r>
      <w:r w:rsidR="004772DB">
        <w:rPr>
          <w:rFonts w:ascii="仿宋" w:eastAsia="仿宋" w:hAnsi="仿宋" w:hint="eastAsia"/>
          <w:sz w:val="28"/>
          <w:szCs w:val="28"/>
        </w:rPr>
        <w:t>添加</w:t>
      </w:r>
      <w:r w:rsidRPr="00A916E9">
        <w:rPr>
          <w:rFonts w:ascii="仿宋" w:eastAsia="仿宋" w:hAnsi="仿宋" w:hint="eastAsia"/>
          <w:sz w:val="28"/>
          <w:szCs w:val="28"/>
        </w:rPr>
        <w:t>；</w:t>
      </w:r>
    </w:p>
    <w:p w14:paraId="77FD643B" w14:textId="77777777" w:rsidR="00D31EF0" w:rsidRPr="00A916E9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（5）ISBN：</w:t>
      </w:r>
      <w:r w:rsidRPr="00A916E9">
        <w:rPr>
          <w:rFonts w:ascii="仿宋" w:eastAsia="仿宋" w:hAnsi="仿宋" w:hint="eastAsia"/>
          <w:sz w:val="28"/>
          <w:szCs w:val="28"/>
        </w:rPr>
        <w:t>录入教材对应的13位ISBN号</w:t>
      </w:r>
      <w:r w:rsidR="00D731DF">
        <w:rPr>
          <w:rFonts w:ascii="仿宋" w:eastAsia="仿宋" w:hAnsi="仿宋" w:hint="eastAsia"/>
          <w:sz w:val="28"/>
          <w:szCs w:val="28"/>
        </w:rPr>
        <w:t>，中间不加连字符</w:t>
      </w:r>
      <w:r w:rsidRPr="00A916E9">
        <w:rPr>
          <w:rFonts w:ascii="仿宋" w:eastAsia="仿宋" w:hAnsi="仿宋" w:hint="eastAsia"/>
          <w:sz w:val="28"/>
          <w:szCs w:val="28"/>
        </w:rPr>
        <w:t>；</w:t>
      </w:r>
    </w:p>
    <w:p w14:paraId="4EFB3467" w14:textId="77777777" w:rsidR="00D31EF0" w:rsidRPr="00A916E9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 w:rsidR="00A94AC7">
        <w:rPr>
          <w:rFonts w:ascii="仿宋" w:eastAsia="仿宋" w:hAnsi="仿宋"/>
          <w:b/>
          <w:sz w:val="28"/>
          <w:szCs w:val="28"/>
        </w:rPr>
        <w:t>6</w:t>
      </w:r>
      <w:r w:rsidRPr="007E0CA9">
        <w:rPr>
          <w:rFonts w:ascii="仿宋" w:eastAsia="仿宋" w:hAnsi="仿宋" w:hint="eastAsia"/>
          <w:b/>
          <w:sz w:val="28"/>
          <w:szCs w:val="28"/>
        </w:rPr>
        <w:t>）单价：</w:t>
      </w:r>
      <w:r w:rsidRPr="00A916E9">
        <w:rPr>
          <w:rFonts w:ascii="仿宋" w:eastAsia="仿宋" w:hAnsi="仿宋" w:hint="eastAsia"/>
          <w:sz w:val="28"/>
          <w:szCs w:val="28"/>
        </w:rPr>
        <w:t>保留两位小数，如“100.00”；</w:t>
      </w:r>
    </w:p>
    <w:p w14:paraId="16162EC2" w14:textId="77777777" w:rsidR="00D31EF0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 w:rsidR="00A94AC7">
        <w:rPr>
          <w:rFonts w:ascii="仿宋" w:eastAsia="仿宋" w:hAnsi="仿宋"/>
          <w:b/>
          <w:sz w:val="28"/>
          <w:szCs w:val="28"/>
        </w:rPr>
        <w:t>7</w:t>
      </w:r>
      <w:r w:rsidRPr="007E0CA9">
        <w:rPr>
          <w:rFonts w:ascii="仿宋" w:eastAsia="仿宋" w:hAnsi="仿宋" w:hint="eastAsia"/>
          <w:b/>
          <w:sz w:val="28"/>
          <w:szCs w:val="28"/>
        </w:rPr>
        <w:t>）出版日期:</w:t>
      </w:r>
      <w:r w:rsidRPr="00A916E9">
        <w:rPr>
          <w:rFonts w:ascii="仿宋" w:eastAsia="仿宋" w:hAnsi="仿宋" w:hint="eastAsia"/>
          <w:sz w:val="28"/>
          <w:szCs w:val="28"/>
        </w:rPr>
        <w:t>选择</w:t>
      </w:r>
      <w:r>
        <w:rPr>
          <w:rFonts w:ascii="仿宋" w:eastAsia="仿宋" w:hAnsi="仿宋" w:hint="eastAsia"/>
          <w:sz w:val="28"/>
          <w:szCs w:val="28"/>
        </w:rPr>
        <w:t>对应</w:t>
      </w:r>
      <w:r w:rsidRPr="00A916E9">
        <w:rPr>
          <w:rFonts w:ascii="仿宋" w:eastAsia="仿宋" w:hAnsi="仿宋" w:hint="eastAsia"/>
          <w:sz w:val="28"/>
          <w:szCs w:val="28"/>
        </w:rPr>
        <w:t>的出版日期</w:t>
      </w:r>
      <w:r>
        <w:rPr>
          <w:rFonts w:ascii="仿宋" w:eastAsia="仿宋" w:hAnsi="仿宋" w:hint="eastAsia"/>
          <w:sz w:val="28"/>
          <w:szCs w:val="28"/>
        </w:rPr>
        <w:t>，如</w:t>
      </w:r>
      <w:r w:rsidR="00A94AC7">
        <w:rPr>
          <w:rFonts w:ascii="仿宋" w:eastAsia="仿宋" w:hAnsi="仿宋" w:hint="eastAsia"/>
          <w:sz w:val="28"/>
          <w:szCs w:val="28"/>
        </w:rPr>
        <w:t>2020</w:t>
      </w:r>
      <w:r w:rsidR="00A94AC7">
        <w:rPr>
          <w:rFonts w:ascii="仿宋" w:eastAsia="仿宋" w:hAnsi="仿宋"/>
          <w:sz w:val="28"/>
          <w:szCs w:val="28"/>
        </w:rPr>
        <w:t>-10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C0C8C0F" w14:textId="77777777" w:rsidR="00A94AC7" w:rsidRPr="00A94AC7" w:rsidRDefault="00A94AC7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8</w:t>
      </w:r>
      <w:r w:rsidRPr="007E0CA9">
        <w:rPr>
          <w:rFonts w:ascii="仿宋" w:eastAsia="仿宋" w:hAnsi="仿宋" w:hint="eastAsia"/>
          <w:b/>
          <w:sz w:val="28"/>
          <w:szCs w:val="28"/>
        </w:rPr>
        <w:t>）教材类型：</w:t>
      </w:r>
      <w:r>
        <w:rPr>
          <w:rFonts w:ascii="仿宋" w:eastAsia="仿宋" w:hAnsi="仿宋" w:hint="eastAsia"/>
          <w:sz w:val="28"/>
          <w:szCs w:val="28"/>
        </w:rPr>
        <w:t>根据实际选择对应的类型。如果属于马工程教材，</w:t>
      </w:r>
      <w:r w:rsidRPr="00A94AC7">
        <w:rPr>
          <w:rFonts w:ascii="仿宋" w:eastAsia="仿宋" w:hAnsi="仿宋" w:hint="eastAsia"/>
          <w:sz w:val="28"/>
          <w:szCs w:val="28"/>
          <w:highlight w:val="yellow"/>
        </w:rPr>
        <w:t>务必选择“</w:t>
      </w:r>
      <w:bookmarkStart w:id="1" w:name="OLE_LINK6"/>
      <w:r w:rsidRPr="00A94AC7">
        <w:rPr>
          <w:rFonts w:ascii="仿宋" w:eastAsia="仿宋" w:hAnsi="仿宋" w:hint="eastAsia"/>
          <w:sz w:val="28"/>
          <w:szCs w:val="28"/>
          <w:highlight w:val="yellow"/>
        </w:rPr>
        <w:t>马工程</w:t>
      </w:r>
      <w:bookmarkEnd w:id="1"/>
      <w:r w:rsidRPr="00A94AC7">
        <w:rPr>
          <w:rFonts w:ascii="仿宋" w:eastAsia="仿宋" w:hAnsi="仿宋" w:hint="eastAsia"/>
          <w:sz w:val="28"/>
          <w:szCs w:val="28"/>
          <w:highlight w:val="yellow"/>
        </w:rPr>
        <w:t>”，</w:t>
      </w:r>
      <w:r>
        <w:rPr>
          <w:rFonts w:ascii="仿宋" w:eastAsia="仿宋" w:hAnsi="仿宋" w:hint="eastAsia"/>
          <w:sz w:val="28"/>
          <w:szCs w:val="28"/>
        </w:rPr>
        <w:t xml:space="preserve">不属于马工程教材的选择“其他”；  </w:t>
      </w:r>
    </w:p>
    <w:p w14:paraId="38661582" w14:textId="77777777" w:rsidR="00D31EF0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 w:rsidR="00A94AC7">
        <w:rPr>
          <w:rFonts w:ascii="仿宋" w:eastAsia="仿宋" w:hAnsi="仿宋"/>
          <w:b/>
          <w:sz w:val="28"/>
          <w:szCs w:val="28"/>
        </w:rPr>
        <w:t>9</w:t>
      </w:r>
      <w:r w:rsidRPr="007E0CA9">
        <w:rPr>
          <w:rFonts w:ascii="仿宋" w:eastAsia="仿宋" w:hAnsi="仿宋" w:hint="eastAsia"/>
          <w:b/>
          <w:sz w:val="28"/>
          <w:szCs w:val="28"/>
        </w:rPr>
        <w:t>）教材性质：</w:t>
      </w:r>
      <w:r>
        <w:rPr>
          <w:rFonts w:ascii="仿宋" w:eastAsia="仿宋" w:hAnsi="仿宋" w:hint="eastAsia"/>
          <w:sz w:val="28"/>
          <w:szCs w:val="28"/>
        </w:rPr>
        <w:t>根据实际选择对应的性质。</w:t>
      </w:r>
    </w:p>
    <w:p w14:paraId="3F53F205" w14:textId="77777777" w:rsidR="00D31EF0" w:rsidRPr="007C7C0C" w:rsidRDefault="00D31EF0" w:rsidP="00D31EF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C7C0C">
        <w:rPr>
          <w:rFonts w:ascii="仿宋" w:eastAsia="仿宋" w:hAnsi="仿宋" w:hint="eastAsia"/>
          <w:sz w:val="28"/>
          <w:szCs w:val="28"/>
        </w:rPr>
        <w:t>如果不是校内教师编写（包括参编）出版的教材，选“选用教材”；</w:t>
      </w:r>
    </w:p>
    <w:p w14:paraId="127882D6" w14:textId="77777777" w:rsidR="00D31EF0" w:rsidRPr="007C7C0C" w:rsidRDefault="00D31EF0" w:rsidP="00D31EF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C7C0C">
        <w:rPr>
          <w:rFonts w:ascii="仿宋" w:eastAsia="仿宋" w:hAnsi="仿宋" w:hint="eastAsia"/>
          <w:sz w:val="28"/>
          <w:szCs w:val="28"/>
        </w:rPr>
        <w:t>如果是校内教师作为第一主编出版的教材，选“自编教材（主编）”；</w:t>
      </w:r>
    </w:p>
    <w:p w14:paraId="343FF720" w14:textId="77777777" w:rsidR="00D31EF0" w:rsidRPr="007C7C0C" w:rsidRDefault="00D31EF0" w:rsidP="00D31EF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C7C0C">
        <w:rPr>
          <w:rFonts w:ascii="仿宋" w:eastAsia="仿宋" w:hAnsi="仿宋" w:hint="eastAsia"/>
          <w:sz w:val="28"/>
          <w:szCs w:val="28"/>
        </w:rPr>
        <w:t>如果是校内教师编写，但非第一主编，选择“自编教材（参编）”</w:t>
      </w:r>
      <w:r w:rsidRPr="007C7C0C">
        <w:rPr>
          <w:rFonts w:ascii="仿宋" w:eastAsia="仿宋" w:hAnsi="仿宋"/>
          <w:sz w:val="28"/>
          <w:szCs w:val="28"/>
        </w:rPr>
        <w:t xml:space="preserve"> </w:t>
      </w:r>
    </w:p>
    <w:p w14:paraId="14F866FC" w14:textId="77777777" w:rsidR="00A94AC7" w:rsidRPr="00A916E9" w:rsidRDefault="00A94AC7" w:rsidP="00A94AC7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10</w:t>
      </w:r>
      <w:r>
        <w:rPr>
          <w:rFonts w:ascii="仿宋" w:eastAsia="仿宋" w:hAnsi="仿宋" w:hint="eastAsia"/>
          <w:b/>
          <w:sz w:val="28"/>
          <w:szCs w:val="28"/>
        </w:rPr>
        <w:t>）使</w:t>
      </w:r>
      <w:r w:rsidRPr="007E0CA9">
        <w:rPr>
          <w:rFonts w:ascii="仿宋" w:eastAsia="仿宋" w:hAnsi="仿宋" w:hint="eastAsia"/>
          <w:b/>
          <w:sz w:val="28"/>
          <w:szCs w:val="28"/>
        </w:rPr>
        <w:t>用对象：</w:t>
      </w:r>
      <w:r>
        <w:rPr>
          <w:rFonts w:ascii="仿宋" w:eastAsia="仿宋" w:hAnsi="仿宋" w:hint="eastAsia"/>
          <w:sz w:val="28"/>
          <w:szCs w:val="28"/>
        </w:rPr>
        <w:t>按需</w:t>
      </w:r>
      <w:r w:rsidRPr="00A916E9">
        <w:rPr>
          <w:rFonts w:ascii="仿宋" w:eastAsia="仿宋" w:hAnsi="仿宋" w:hint="eastAsia"/>
          <w:sz w:val="28"/>
          <w:szCs w:val="28"/>
        </w:rPr>
        <w:t>勾选</w:t>
      </w:r>
      <w:r>
        <w:rPr>
          <w:rFonts w:ascii="仿宋" w:eastAsia="仿宋" w:hAnsi="仿宋" w:hint="eastAsia"/>
          <w:sz w:val="28"/>
          <w:szCs w:val="28"/>
        </w:rPr>
        <w:t>学生和教师</w:t>
      </w:r>
      <w:r w:rsidRPr="00A916E9">
        <w:rPr>
          <w:rFonts w:ascii="仿宋" w:eastAsia="仿宋" w:hAnsi="仿宋" w:hint="eastAsia"/>
          <w:sz w:val="28"/>
          <w:szCs w:val="28"/>
        </w:rPr>
        <w:t>。</w:t>
      </w:r>
    </w:p>
    <w:p w14:paraId="18939BA7" w14:textId="77777777" w:rsidR="00A94AC7" w:rsidRDefault="00A94AC7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94AC7">
        <w:rPr>
          <w:rFonts w:ascii="仿宋" w:eastAsia="仿宋" w:hAnsi="仿宋" w:hint="eastAsia"/>
          <w:b/>
          <w:sz w:val="28"/>
          <w:szCs w:val="28"/>
        </w:rPr>
        <w:t>（1</w:t>
      </w:r>
      <w:r w:rsidRPr="00A94AC7">
        <w:rPr>
          <w:rFonts w:ascii="仿宋" w:eastAsia="仿宋" w:hAnsi="仿宋"/>
          <w:b/>
          <w:sz w:val="28"/>
          <w:szCs w:val="28"/>
        </w:rPr>
        <w:t>1</w:t>
      </w:r>
      <w:r w:rsidRPr="00A94AC7">
        <w:rPr>
          <w:rFonts w:ascii="仿宋" w:eastAsia="仿宋" w:hAnsi="仿宋" w:hint="eastAsia"/>
          <w:b/>
          <w:sz w:val="28"/>
          <w:szCs w:val="28"/>
        </w:rPr>
        <w:t>）是否马工程教材</w:t>
      </w:r>
      <w:r>
        <w:rPr>
          <w:rFonts w:ascii="仿宋" w:eastAsia="仿宋" w:hAnsi="仿宋" w:hint="eastAsia"/>
          <w:sz w:val="28"/>
          <w:szCs w:val="28"/>
        </w:rPr>
        <w:t>：根据实际情况选择“是”或“否”；</w:t>
      </w:r>
      <w:r w:rsidR="00D31EF0">
        <w:rPr>
          <w:rFonts w:ascii="仿宋" w:eastAsia="仿宋" w:hAnsi="仿宋" w:hint="eastAsia"/>
          <w:sz w:val="28"/>
          <w:szCs w:val="28"/>
        </w:rPr>
        <w:t xml:space="preserve">  </w:t>
      </w:r>
    </w:p>
    <w:p w14:paraId="71C721CB" w14:textId="77777777" w:rsidR="00A94AC7" w:rsidRDefault="00A94AC7" w:rsidP="00A94AC7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2</w:t>
      </w:r>
      <w:r w:rsidRPr="007E0CA9">
        <w:rPr>
          <w:rFonts w:ascii="仿宋" w:eastAsia="仿宋" w:hAnsi="仿宋" w:hint="eastAsia"/>
          <w:b/>
          <w:sz w:val="28"/>
          <w:szCs w:val="28"/>
        </w:rPr>
        <w:t>）是否外文:</w:t>
      </w:r>
      <w:r>
        <w:rPr>
          <w:rFonts w:ascii="仿宋" w:eastAsia="仿宋" w:hAnsi="仿宋" w:hint="eastAsia"/>
          <w:sz w:val="28"/>
          <w:szCs w:val="28"/>
        </w:rPr>
        <w:t>根据实际情况选择“是”或“否”；</w:t>
      </w:r>
    </w:p>
    <w:p w14:paraId="7F685790" w14:textId="77777777" w:rsidR="00A94AC7" w:rsidRDefault="00A94AC7" w:rsidP="00A94AC7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94AC7">
        <w:rPr>
          <w:rFonts w:ascii="仿宋_GB2312" w:eastAsia="仿宋_GB2312" w:hAnsi="仿宋" w:hint="eastAsia"/>
          <w:b/>
          <w:sz w:val="28"/>
          <w:szCs w:val="28"/>
        </w:rPr>
        <w:t>（13）是否本校教师出版：</w:t>
      </w:r>
      <w:r>
        <w:rPr>
          <w:rFonts w:ascii="仿宋" w:eastAsia="仿宋" w:hAnsi="仿宋" w:hint="eastAsia"/>
          <w:sz w:val="28"/>
          <w:szCs w:val="28"/>
        </w:rPr>
        <w:t>根据实际情况选择“是”或“否”；</w:t>
      </w:r>
    </w:p>
    <w:p w14:paraId="60F42207" w14:textId="77777777" w:rsidR="00A92B41" w:rsidRPr="00A92B41" w:rsidRDefault="00A92B41" w:rsidP="00A94AC7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4</w:t>
      </w:r>
      <w:r w:rsidRPr="007E0CA9">
        <w:rPr>
          <w:rFonts w:ascii="仿宋" w:eastAsia="仿宋" w:hAnsi="仿宋" w:hint="eastAsia"/>
          <w:b/>
          <w:sz w:val="28"/>
          <w:szCs w:val="28"/>
        </w:rPr>
        <w:t>）获奖情况:</w:t>
      </w:r>
      <w:r>
        <w:rPr>
          <w:rFonts w:ascii="仿宋" w:eastAsia="仿宋" w:hAnsi="仿宋" w:hint="eastAsia"/>
          <w:sz w:val="28"/>
          <w:szCs w:val="28"/>
        </w:rPr>
        <w:t>填写所获奖项名称；</w:t>
      </w:r>
    </w:p>
    <w:p w14:paraId="10CA43FB" w14:textId="77777777" w:rsidR="00D31EF0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t>（12）教材规划名称：</w:t>
      </w:r>
      <w:r w:rsidR="004772DB" w:rsidRPr="004772DB">
        <w:rPr>
          <w:rFonts w:ascii="仿宋" w:eastAsia="仿宋" w:hAnsi="仿宋" w:hint="eastAsia"/>
          <w:sz w:val="28"/>
          <w:szCs w:val="28"/>
        </w:rPr>
        <w:t>如果是规划教材，</w:t>
      </w:r>
      <w:r w:rsidR="004772DB">
        <w:rPr>
          <w:rFonts w:ascii="仿宋" w:eastAsia="仿宋" w:hAnsi="仿宋" w:hint="eastAsia"/>
          <w:sz w:val="28"/>
          <w:szCs w:val="28"/>
        </w:rPr>
        <w:t>须</w:t>
      </w:r>
      <w:r>
        <w:rPr>
          <w:rFonts w:ascii="仿宋" w:eastAsia="仿宋" w:hAnsi="仿宋" w:hint="eastAsia"/>
          <w:sz w:val="28"/>
          <w:szCs w:val="28"/>
        </w:rPr>
        <w:t>严格按照教材封面的教材规划信息填写</w:t>
      </w:r>
      <w:r w:rsidR="004772DB">
        <w:rPr>
          <w:rFonts w:ascii="仿宋" w:eastAsia="仿宋" w:hAnsi="仿宋" w:hint="eastAsia"/>
          <w:sz w:val="28"/>
          <w:szCs w:val="28"/>
        </w:rPr>
        <w:t>，如不是，请填写“否”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3A9EBB11" w14:textId="77777777" w:rsidR="00D31EF0" w:rsidRPr="00A916E9" w:rsidRDefault="00D31EF0" w:rsidP="00D31EF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E0CA9">
        <w:rPr>
          <w:rFonts w:ascii="仿宋" w:eastAsia="仿宋" w:hAnsi="仿宋" w:hint="eastAsia"/>
          <w:b/>
          <w:sz w:val="28"/>
          <w:szCs w:val="28"/>
        </w:rPr>
        <w:lastRenderedPageBreak/>
        <w:t>（14）教材印次：</w:t>
      </w:r>
      <w:r w:rsidRPr="000C05FA">
        <w:rPr>
          <w:rFonts w:ascii="仿宋" w:eastAsia="仿宋" w:hAnsi="仿宋" w:hint="eastAsia"/>
          <w:sz w:val="28"/>
          <w:szCs w:val="28"/>
        </w:rPr>
        <w:t>根据实际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0C05FA">
        <w:rPr>
          <w:rFonts w:ascii="仿宋" w:eastAsia="仿宋" w:hAnsi="仿宋" w:hint="eastAsia"/>
          <w:sz w:val="28"/>
          <w:szCs w:val="28"/>
        </w:rPr>
        <w:t>选择对应的印次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67B4E91" w14:textId="77777777" w:rsidR="00A92B41" w:rsidRDefault="00A92B41" w:rsidP="00D31EF0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教材信息审核</w:t>
      </w:r>
    </w:p>
    <w:p w14:paraId="7382173F" w14:textId="77777777" w:rsidR="00A92B41" w:rsidRPr="009A15D3" w:rsidRDefault="00A92B41" w:rsidP="00D31EF0">
      <w:pPr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9A15D3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录入完毕点击提交申请，后由教学副院长审核</w:t>
      </w:r>
      <w:r w:rsidR="009A15D3">
        <w:rPr>
          <w:rFonts w:ascii="仿宋" w:eastAsia="仿宋" w:hAnsi="仿宋" w:hint="eastAsia"/>
          <w:bCs/>
          <w:color w:val="000000" w:themeColor="text1"/>
          <w:sz w:val="28"/>
          <w:szCs w:val="28"/>
        </w:rPr>
        <w:t>。</w:t>
      </w:r>
    </w:p>
    <w:p w14:paraId="60C2AE6A" w14:textId="77777777" w:rsidR="00A92B41" w:rsidRPr="00A92B41" w:rsidRDefault="00A92B41" w:rsidP="00D31EF0">
      <w:pPr>
        <w:ind w:firstLineChars="200" w:firstLine="560"/>
        <w:rPr>
          <w:rFonts w:ascii="黑体" w:eastAsia="黑体" w:hAnsi="黑体" w:hint="eastAsia"/>
          <w:sz w:val="28"/>
          <w:szCs w:val="44"/>
        </w:rPr>
      </w:pPr>
      <w:r w:rsidRPr="00A92B41">
        <w:rPr>
          <w:rFonts w:ascii="黑体" w:eastAsia="黑体" w:hAnsi="黑体" w:hint="eastAsia"/>
          <w:sz w:val="28"/>
          <w:szCs w:val="28"/>
        </w:rPr>
        <w:t>二、任务</w:t>
      </w:r>
      <w:r w:rsidRPr="00A92B41">
        <w:rPr>
          <w:rFonts w:ascii="黑体" w:eastAsia="黑体" w:hAnsi="黑体" w:hint="eastAsia"/>
          <w:sz w:val="28"/>
          <w:szCs w:val="44"/>
        </w:rPr>
        <w:t>教材选用流程</w:t>
      </w:r>
    </w:p>
    <w:p w14:paraId="27AA1351" w14:textId="77777777" w:rsidR="000D4EC4" w:rsidRDefault="00DA4599" w:rsidP="00D31EF0">
      <w:pPr>
        <w:ind w:firstLineChars="200" w:firstLine="560"/>
        <w:rPr>
          <w:rFonts w:ascii="黑体" w:eastAsia="黑体" w:hAnsi="黑体" w:hint="eastAsia"/>
          <w:sz w:val="28"/>
          <w:szCs w:val="44"/>
        </w:rPr>
      </w:pPr>
      <w:r w:rsidRPr="00DA4599">
        <w:rPr>
          <w:rFonts w:ascii="黑体" w:eastAsia="黑体" w:hAnsi="黑体" w:hint="eastAsia"/>
          <w:sz w:val="28"/>
          <w:szCs w:val="44"/>
        </w:rPr>
        <w:t>（</w:t>
      </w:r>
      <w:r>
        <w:rPr>
          <w:rFonts w:ascii="黑体" w:eastAsia="黑体" w:hAnsi="黑体" w:hint="eastAsia"/>
          <w:sz w:val="28"/>
          <w:szCs w:val="44"/>
        </w:rPr>
        <w:t>一</w:t>
      </w:r>
      <w:r w:rsidRPr="00DA4599">
        <w:rPr>
          <w:rFonts w:ascii="黑体" w:eastAsia="黑体" w:hAnsi="黑体" w:hint="eastAsia"/>
          <w:sz w:val="28"/>
          <w:szCs w:val="44"/>
        </w:rPr>
        <w:t>）</w:t>
      </w:r>
      <w:r w:rsidR="000D4EC4">
        <w:rPr>
          <w:rFonts w:ascii="黑体" w:eastAsia="黑体" w:hAnsi="黑体" w:hint="eastAsia"/>
          <w:sz w:val="28"/>
          <w:szCs w:val="44"/>
        </w:rPr>
        <w:t>单条</w:t>
      </w:r>
      <w:r w:rsidR="007C7C0C">
        <w:rPr>
          <w:rFonts w:ascii="黑体" w:eastAsia="黑体" w:hAnsi="黑体" w:hint="eastAsia"/>
          <w:sz w:val="28"/>
          <w:szCs w:val="44"/>
        </w:rPr>
        <w:t>教学任务教材选用</w:t>
      </w:r>
    </w:p>
    <w:p w14:paraId="42B3D91A" w14:textId="77777777" w:rsidR="00A92B41" w:rsidRPr="00653C7D" w:rsidRDefault="000D4EC4" w:rsidP="00D31EF0">
      <w:pPr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1.</w:t>
      </w:r>
      <w:r w:rsidR="00DA4599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进入教材管理界面</w:t>
      </w:r>
    </w:p>
    <w:p w14:paraId="089C89A6" w14:textId="77777777" w:rsidR="00DA4599" w:rsidRPr="00653C7D" w:rsidRDefault="00DA4599" w:rsidP="00D31EF0">
      <w:pPr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教材管理-教材征订管理-任务教材指定申请</w:t>
      </w:r>
    </w:p>
    <w:p w14:paraId="7859588D" w14:textId="77777777" w:rsidR="00DA4599" w:rsidRPr="00653C7D" w:rsidRDefault="00FA58EB" w:rsidP="00D31EF0">
      <w:pPr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653C7D">
        <w:rPr>
          <w:rFonts w:ascii="仿宋" w:eastAsia="仿宋" w:hAnsi="仿宋"/>
          <w:bCs/>
          <w:noProof/>
          <w:color w:val="000000" w:themeColor="text1"/>
          <w:sz w:val="28"/>
          <w:szCs w:val="28"/>
        </w:rPr>
        <w:drawing>
          <wp:inline distT="0" distB="0" distL="0" distR="0" wp14:anchorId="3C0D8B65" wp14:editId="6EA9649A">
            <wp:extent cx="5274310" cy="3379470"/>
            <wp:effectExtent l="0" t="0" r="2540" b="0"/>
            <wp:docPr id="173087084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722B8" w14:textId="77777777" w:rsidR="00A13631" w:rsidRPr="00653C7D" w:rsidRDefault="000D4EC4" w:rsidP="00653C7D">
      <w:pPr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2.</w:t>
      </w:r>
      <w:r w:rsidR="00A13631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点击“增加”，</w:t>
      </w:r>
      <w:r w:rsidR="00DA4599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选择相应学年、学期，点击查询，</w:t>
      </w:r>
      <w:r w:rsidR="00A13631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系统显示已录入的教学任务信息</w:t>
      </w:r>
      <w:r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。</w:t>
      </w:r>
      <w:r w:rsidR="00A13631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选中一条要录入教材信息的教学任务</w:t>
      </w:r>
      <w:r w:rsidR="00A13631" w:rsidRPr="00653C7D">
        <w:rPr>
          <w:rFonts w:ascii="仿宋" w:eastAsia="仿宋" w:hAnsi="仿宋"/>
          <w:bCs/>
          <w:color w:val="000000" w:themeColor="text1"/>
          <w:sz w:val="28"/>
          <w:szCs w:val="28"/>
        </w:rPr>
        <w:t xml:space="preserve"> </w:t>
      </w:r>
      <w:r w:rsidR="00A13631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，点击“指定教材”，进入教材录入界面。</w:t>
      </w:r>
    </w:p>
    <w:p w14:paraId="24EBAC4F" w14:textId="77777777" w:rsidR="00A13631" w:rsidRDefault="00DA4599" w:rsidP="00D31EF0">
      <w:pPr>
        <w:ind w:firstLineChars="200" w:firstLine="420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8549A6" wp14:editId="5B67601C">
            <wp:extent cx="5274310" cy="14973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E26C6" w14:textId="77777777" w:rsidR="00DA4599" w:rsidRPr="00653C7D" w:rsidRDefault="00230C3A" w:rsidP="00653C7D">
      <w:pPr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3.</w:t>
      </w:r>
      <w:r w:rsidR="00307182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点击</w:t>
      </w:r>
      <w:r w:rsidR="00307182" w:rsidRPr="00653C7D">
        <w:rPr>
          <w:rFonts w:ascii="仿宋" w:eastAsia="仿宋" w:hAnsi="仿宋"/>
          <w:bCs/>
          <w:color w:val="000000" w:themeColor="text1"/>
          <w:sz w:val="28"/>
          <w:szCs w:val="28"/>
        </w:rPr>
        <w:t xml:space="preserve">&gt; </w:t>
      </w:r>
    </w:p>
    <w:p w14:paraId="6B6225C3" w14:textId="77777777" w:rsidR="00751FEB" w:rsidRPr="000D4EC4" w:rsidRDefault="00DA4599" w:rsidP="000D4EC4">
      <w:pPr>
        <w:ind w:firstLineChars="200" w:firstLine="420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27DF0749" wp14:editId="322751B0">
            <wp:extent cx="5274310" cy="219265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F8DA6" w14:textId="77777777" w:rsidR="00751FEB" w:rsidRPr="00653C7D" w:rsidRDefault="00230C3A" w:rsidP="00653C7D">
      <w:pPr>
        <w:ind w:firstLineChars="200" w:firstLine="560"/>
        <w:rPr>
          <w:rFonts w:ascii="仿宋" w:eastAsia="仿宋" w:hAnsi="仿宋" w:hint="eastAsia"/>
          <w:bCs/>
          <w:color w:val="FF0000"/>
          <w:sz w:val="28"/>
          <w:szCs w:val="28"/>
        </w:rPr>
      </w:pPr>
      <w:r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4.</w:t>
      </w:r>
      <w:r w:rsidR="00751FEB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在弹出界面输入教材名称或I</w:t>
      </w:r>
      <w:r w:rsidR="00751FEB" w:rsidRPr="00653C7D">
        <w:rPr>
          <w:rFonts w:ascii="仿宋" w:eastAsia="仿宋" w:hAnsi="仿宋"/>
          <w:bCs/>
          <w:color w:val="000000" w:themeColor="text1"/>
          <w:sz w:val="28"/>
          <w:szCs w:val="28"/>
        </w:rPr>
        <w:t>SBN</w:t>
      </w:r>
      <w:r w:rsidR="00751FEB" w:rsidRPr="00653C7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，点击查询，选择对应的教材后点击确定</w:t>
      </w:r>
      <w:r w:rsidR="00475E7E" w:rsidRPr="00653C7D">
        <w:rPr>
          <w:rFonts w:ascii="仿宋" w:eastAsia="仿宋" w:hAnsi="仿宋" w:hint="eastAsia"/>
          <w:bCs/>
          <w:color w:val="FF0000"/>
          <w:sz w:val="28"/>
          <w:szCs w:val="28"/>
        </w:rPr>
        <w:t>（注：只有经过审核录入教材基本信息库的教材才会被搜到，如果没有搜到，需先申请加入教材基本信息库）</w:t>
      </w:r>
    </w:p>
    <w:p w14:paraId="19F9D912" w14:textId="77777777" w:rsidR="00E256A6" w:rsidRDefault="00E256A6" w:rsidP="00751FEB">
      <w:pPr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2975A26F" wp14:editId="20E53978">
            <wp:extent cx="4921885" cy="2761404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4232" cy="279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FEB">
        <w:rPr>
          <w:rFonts w:ascii="仿宋" w:eastAsia="仿宋" w:hAnsi="仿宋" w:hint="eastAsia"/>
          <w:sz w:val="28"/>
          <w:szCs w:val="28"/>
        </w:rPr>
        <w:t>、</w:t>
      </w:r>
      <w:r w:rsidR="00751FEB">
        <w:rPr>
          <w:noProof/>
        </w:rPr>
        <w:lastRenderedPageBreak/>
        <w:drawing>
          <wp:inline distT="0" distB="0" distL="0" distR="0" wp14:anchorId="14DA6C77" wp14:editId="1A7FC9BB">
            <wp:extent cx="5007610" cy="261937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511F" w14:textId="77777777" w:rsidR="00751FEB" w:rsidRPr="00A916E9" w:rsidRDefault="00230C3A" w:rsidP="00751FE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751FEB">
        <w:rPr>
          <w:rFonts w:ascii="仿宋" w:eastAsia="仿宋" w:hAnsi="仿宋" w:hint="eastAsia"/>
          <w:sz w:val="28"/>
          <w:szCs w:val="28"/>
        </w:rPr>
        <w:t>如下界面核实计划册数，</w:t>
      </w:r>
      <w:r w:rsidR="00751FEB" w:rsidRPr="00A67824">
        <w:rPr>
          <w:rFonts w:ascii="仿宋" w:eastAsia="仿宋" w:hAnsi="仿宋" w:hint="eastAsia"/>
          <w:sz w:val="28"/>
          <w:szCs w:val="28"/>
        </w:rPr>
        <w:t>左侧框中填写学生用书数量，右侧框中填写教师用书数量。</w:t>
      </w:r>
      <w:r w:rsidR="00751FEB" w:rsidRPr="00FA58EB">
        <w:rPr>
          <w:rFonts w:ascii="仿宋" w:eastAsia="仿宋" w:hAnsi="仿宋" w:hint="eastAsia"/>
          <w:color w:val="FF0000"/>
          <w:sz w:val="28"/>
          <w:szCs w:val="28"/>
        </w:rPr>
        <w:t>如果同一位教师给多个班级授同一门课，教师用书数量只录入一次，如不需教师用书可填写0</w:t>
      </w:r>
      <w:r w:rsidR="00751FEB" w:rsidRPr="00A67824">
        <w:rPr>
          <w:rFonts w:ascii="仿宋" w:eastAsia="仿宋" w:hAnsi="仿宋" w:hint="eastAsia"/>
          <w:sz w:val="28"/>
          <w:szCs w:val="28"/>
        </w:rPr>
        <w:t>。</w:t>
      </w:r>
      <w:r w:rsidR="00AE2B9D">
        <w:rPr>
          <w:rFonts w:ascii="仿宋" w:eastAsia="仿宋" w:hAnsi="仿宋" w:hint="eastAsia"/>
          <w:sz w:val="28"/>
          <w:szCs w:val="28"/>
        </w:rPr>
        <w:t>核实确认无误后点击提交。</w:t>
      </w:r>
    </w:p>
    <w:p w14:paraId="7D79D3F8" w14:textId="77777777" w:rsidR="00751FEB" w:rsidRPr="00751FEB" w:rsidRDefault="00751FEB" w:rsidP="00751FEB">
      <w:pPr>
        <w:ind w:leftChars="200" w:left="420"/>
        <w:rPr>
          <w:rFonts w:ascii="仿宋" w:eastAsia="仿宋" w:hAnsi="仿宋" w:hint="eastAsia"/>
          <w:sz w:val="28"/>
          <w:szCs w:val="28"/>
        </w:rPr>
      </w:pPr>
    </w:p>
    <w:p w14:paraId="45C5DCC3" w14:textId="77777777" w:rsidR="00751FEB" w:rsidRDefault="00751FEB" w:rsidP="00D31EF0">
      <w:pPr>
        <w:ind w:firstLineChars="200" w:firstLine="420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336ABCC3" wp14:editId="20D856AA">
            <wp:extent cx="4914900" cy="2441966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6628" cy="24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EE7E" w14:textId="77777777" w:rsidR="007C7C0C" w:rsidRDefault="00CB3526" w:rsidP="007C7C0C">
      <w:pPr>
        <w:ind w:firstLineChars="200" w:firstLine="560"/>
        <w:rPr>
          <w:rFonts w:ascii="黑体" w:eastAsia="黑体" w:hAnsi="黑体" w:hint="eastAsia"/>
          <w:sz w:val="28"/>
          <w:szCs w:val="44"/>
        </w:rPr>
      </w:pPr>
      <w:r w:rsidRPr="00DA4599">
        <w:rPr>
          <w:rFonts w:ascii="黑体" w:eastAsia="黑体" w:hAnsi="黑体" w:hint="eastAsia"/>
          <w:sz w:val="28"/>
          <w:szCs w:val="44"/>
        </w:rPr>
        <w:t>（</w:t>
      </w:r>
      <w:r>
        <w:rPr>
          <w:rFonts w:ascii="黑体" w:eastAsia="黑体" w:hAnsi="黑体" w:hint="eastAsia"/>
          <w:sz w:val="28"/>
          <w:szCs w:val="44"/>
        </w:rPr>
        <w:t>二</w:t>
      </w:r>
      <w:r w:rsidRPr="00DA4599">
        <w:rPr>
          <w:rFonts w:ascii="黑体" w:eastAsia="黑体" w:hAnsi="黑体" w:hint="eastAsia"/>
          <w:sz w:val="28"/>
          <w:szCs w:val="44"/>
        </w:rPr>
        <w:t>）</w:t>
      </w:r>
      <w:r w:rsidR="007C7C0C">
        <w:rPr>
          <w:rFonts w:ascii="黑体" w:eastAsia="黑体" w:hAnsi="黑体" w:hint="eastAsia"/>
          <w:sz w:val="28"/>
          <w:szCs w:val="44"/>
        </w:rPr>
        <w:t>多条教学任务教材选用</w:t>
      </w:r>
    </w:p>
    <w:p w14:paraId="357446D1" w14:textId="77777777" w:rsidR="00A94AC7" w:rsidRDefault="00CB3526" w:rsidP="00D31EF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7C7C0C">
        <w:rPr>
          <w:rFonts w:ascii="仿宋" w:eastAsia="仿宋" w:hAnsi="仿宋" w:hint="eastAsia"/>
          <w:sz w:val="28"/>
          <w:szCs w:val="28"/>
        </w:rPr>
        <w:t>同一门课程有N个教学班级选用同一本教材时，</w:t>
      </w:r>
      <w:r w:rsidR="00A152F7" w:rsidRPr="009C3767">
        <w:rPr>
          <w:rFonts w:ascii="仿宋" w:eastAsia="仿宋" w:hAnsi="仿宋" w:hint="eastAsia"/>
          <w:color w:val="EE0000"/>
          <w:sz w:val="28"/>
          <w:szCs w:val="28"/>
        </w:rPr>
        <w:t>为防止教师用书录入数量</w:t>
      </w:r>
      <w:r w:rsidR="003D0FB8" w:rsidRPr="009C3767">
        <w:rPr>
          <w:rFonts w:ascii="仿宋" w:eastAsia="仿宋" w:hAnsi="仿宋" w:hint="eastAsia"/>
          <w:color w:val="EE0000"/>
          <w:sz w:val="28"/>
          <w:szCs w:val="28"/>
        </w:rPr>
        <w:t>重复</w:t>
      </w:r>
      <w:r w:rsidR="003D0FB8">
        <w:rPr>
          <w:rFonts w:ascii="仿宋" w:eastAsia="仿宋" w:hAnsi="仿宋" w:hint="eastAsia"/>
          <w:sz w:val="28"/>
          <w:szCs w:val="28"/>
        </w:rPr>
        <w:t>，</w:t>
      </w:r>
      <w:r w:rsidR="007C7C0C">
        <w:rPr>
          <w:rFonts w:ascii="仿宋" w:eastAsia="仿宋" w:hAnsi="仿宋" w:hint="eastAsia"/>
          <w:sz w:val="28"/>
          <w:szCs w:val="28"/>
        </w:rPr>
        <w:t>请</w:t>
      </w:r>
      <w:r w:rsidR="00535154">
        <w:rPr>
          <w:rFonts w:ascii="仿宋" w:eastAsia="仿宋" w:hAnsi="仿宋" w:hint="eastAsia"/>
          <w:sz w:val="28"/>
          <w:szCs w:val="28"/>
        </w:rPr>
        <w:t>先选择N-1个班级</w:t>
      </w:r>
      <w:r w:rsidR="007C7C0C">
        <w:rPr>
          <w:rFonts w:ascii="仿宋" w:eastAsia="仿宋" w:hAnsi="仿宋" w:hint="eastAsia"/>
          <w:sz w:val="28"/>
          <w:szCs w:val="28"/>
        </w:rPr>
        <w:t>教学任务</w:t>
      </w:r>
      <w:r w:rsidR="00535154">
        <w:rPr>
          <w:rFonts w:ascii="仿宋" w:eastAsia="仿宋" w:hAnsi="仿宋" w:hint="eastAsia"/>
          <w:sz w:val="28"/>
          <w:szCs w:val="28"/>
        </w:rPr>
        <w:t>，</w:t>
      </w:r>
      <w:bookmarkStart w:id="2" w:name="OLE_LINK7"/>
      <w:r w:rsidR="007C7C0C">
        <w:rPr>
          <w:rFonts w:ascii="仿宋" w:eastAsia="仿宋" w:hAnsi="仿宋" w:hint="eastAsia"/>
          <w:sz w:val="28"/>
          <w:szCs w:val="28"/>
        </w:rPr>
        <w:t>教材指定（1）</w:t>
      </w:r>
      <w:bookmarkEnd w:id="2"/>
      <w:r w:rsidR="007C7C0C">
        <w:rPr>
          <w:rFonts w:ascii="仿宋" w:eastAsia="仿宋" w:hAnsi="仿宋" w:hint="eastAsia"/>
          <w:sz w:val="28"/>
          <w:szCs w:val="28"/>
        </w:rPr>
        <w:t>使用对象</w:t>
      </w:r>
      <w:r w:rsidR="00535154">
        <w:rPr>
          <w:rFonts w:ascii="仿宋" w:eastAsia="仿宋" w:hAnsi="仿宋" w:hint="eastAsia"/>
          <w:sz w:val="28"/>
          <w:szCs w:val="28"/>
        </w:rPr>
        <w:t>只选</w:t>
      </w:r>
      <w:r w:rsidR="007C7C0C">
        <w:rPr>
          <w:rFonts w:ascii="仿宋" w:eastAsia="仿宋" w:hAnsi="仿宋" w:hint="eastAsia"/>
          <w:sz w:val="28"/>
          <w:szCs w:val="28"/>
        </w:rPr>
        <w:t>“学生”</w:t>
      </w:r>
      <w:r w:rsidR="00535154">
        <w:rPr>
          <w:rFonts w:ascii="仿宋" w:eastAsia="仿宋" w:hAnsi="仿宋" w:hint="eastAsia"/>
          <w:sz w:val="28"/>
          <w:szCs w:val="28"/>
        </w:rPr>
        <w:t>，如图所示：</w:t>
      </w:r>
    </w:p>
    <w:p w14:paraId="48CDA11C" w14:textId="77777777" w:rsidR="00535154" w:rsidRDefault="00535154" w:rsidP="00D31EF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35154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268178B9" wp14:editId="50011730">
            <wp:extent cx="5274310" cy="1315085"/>
            <wp:effectExtent l="0" t="0" r="2540" b="0"/>
            <wp:docPr id="5392627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A7934" w14:textId="77777777" w:rsidR="00535154" w:rsidRDefault="00535154" w:rsidP="00D31EF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35154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4E37F4D" wp14:editId="36979845">
            <wp:extent cx="5274310" cy="2617470"/>
            <wp:effectExtent l="0" t="0" r="2540" b="0"/>
            <wp:docPr id="10445387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8850E" w14:textId="77777777" w:rsidR="00CB3526" w:rsidRPr="007C7C0C" w:rsidRDefault="003D0FB8" w:rsidP="007C7C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教材指定流程</w:t>
      </w:r>
      <w:r w:rsidR="00CB3526">
        <w:rPr>
          <w:rFonts w:ascii="仿宋" w:eastAsia="仿宋" w:hAnsi="仿宋" w:hint="eastAsia"/>
          <w:sz w:val="28"/>
          <w:szCs w:val="28"/>
        </w:rPr>
        <w:t>见</w:t>
      </w:r>
      <w:r w:rsidR="007C7C0C" w:rsidRPr="007C7C0C">
        <w:rPr>
          <w:rFonts w:ascii="仿宋" w:eastAsia="仿宋" w:hAnsi="仿宋" w:hint="eastAsia"/>
          <w:sz w:val="28"/>
          <w:szCs w:val="28"/>
        </w:rPr>
        <w:t>（一）单条教学任务教材选用</w:t>
      </w:r>
      <w:r w:rsidR="00CB3526" w:rsidRPr="007C7C0C">
        <w:rPr>
          <w:rFonts w:ascii="仿宋" w:eastAsia="仿宋" w:hAnsi="仿宋" w:hint="eastAsia"/>
          <w:sz w:val="28"/>
          <w:szCs w:val="28"/>
        </w:rPr>
        <w:t>。</w:t>
      </w:r>
    </w:p>
    <w:p w14:paraId="1215104D" w14:textId="77777777" w:rsidR="00CB3526" w:rsidRDefault="00CB3526" w:rsidP="00CB3526">
      <w:pPr>
        <w:ind w:firstLineChars="200" w:firstLine="560"/>
        <w:rPr>
          <w:rFonts w:ascii="黑体" w:eastAsia="黑体" w:hAnsi="黑体" w:hint="eastAsia"/>
          <w:sz w:val="28"/>
          <w:szCs w:val="44"/>
        </w:rPr>
      </w:pPr>
      <w:r>
        <w:rPr>
          <w:rFonts w:ascii="黑体" w:eastAsia="黑体" w:hAnsi="黑体" w:hint="eastAsia"/>
          <w:sz w:val="28"/>
          <w:szCs w:val="44"/>
        </w:rPr>
        <w:t>2.</w:t>
      </w:r>
      <w:r>
        <w:rPr>
          <w:rFonts w:ascii="仿宋" w:eastAsia="仿宋" w:hAnsi="仿宋" w:hint="eastAsia"/>
          <w:sz w:val="28"/>
          <w:szCs w:val="28"/>
        </w:rPr>
        <w:t>选择剩余一个班级</w:t>
      </w:r>
      <w:r w:rsidR="007C7C0C">
        <w:rPr>
          <w:rFonts w:ascii="仿宋" w:eastAsia="仿宋" w:hAnsi="仿宋" w:hint="eastAsia"/>
          <w:sz w:val="28"/>
          <w:szCs w:val="28"/>
        </w:rPr>
        <w:t>教学任务</w:t>
      </w:r>
      <w:r>
        <w:rPr>
          <w:rFonts w:ascii="仿宋" w:eastAsia="仿宋" w:hAnsi="仿宋" w:hint="eastAsia"/>
          <w:sz w:val="28"/>
          <w:szCs w:val="28"/>
        </w:rPr>
        <w:t>，</w:t>
      </w:r>
      <w:r w:rsidR="007C7C0C" w:rsidRPr="007C7C0C">
        <w:rPr>
          <w:rFonts w:ascii="仿宋" w:eastAsia="仿宋" w:hAnsi="仿宋" w:hint="eastAsia"/>
          <w:sz w:val="28"/>
          <w:szCs w:val="28"/>
        </w:rPr>
        <w:t>教材指定（1）</w:t>
      </w:r>
      <w:r w:rsidR="007C7C0C">
        <w:rPr>
          <w:rFonts w:ascii="仿宋" w:eastAsia="仿宋" w:hAnsi="仿宋" w:hint="eastAsia"/>
          <w:sz w:val="28"/>
          <w:szCs w:val="28"/>
        </w:rPr>
        <w:t>适用对象同时</w:t>
      </w:r>
      <w:r>
        <w:rPr>
          <w:rFonts w:ascii="仿宋" w:eastAsia="仿宋" w:hAnsi="仿宋" w:hint="eastAsia"/>
          <w:sz w:val="28"/>
          <w:szCs w:val="28"/>
        </w:rPr>
        <w:t>勾选</w:t>
      </w:r>
      <w:r w:rsidR="007C7C0C">
        <w:rPr>
          <w:rFonts w:ascii="仿宋" w:eastAsia="仿宋" w:hAnsi="仿宋" w:hint="eastAsia"/>
          <w:sz w:val="28"/>
          <w:szCs w:val="28"/>
        </w:rPr>
        <w:t>“学生”“</w:t>
      </w:r>
      <w:r w:rsidR="007C7C0C" w:rsidRPr="007C7C0C">
        <w:rPr>
          <w:rFonts w:ascii="仿宋" w:eastAsia="仿宋" w:hAnsi="仿宋" w:hint="eastAsia"/>
          <w:sz w:val="28"/>
          <w:szCs w:val="28"/>
        </w:rPr>
        <w:t xml:space="preserve"> </w:t>
      </w:r>
      <w:r w:rsidR="007C7C0C">
        <w:rPr>
          <w:rFonts w:ascii="仿宋" w:eastAsia="仿宋" w:hAnsi="仿宋" w:hint="eastAsia"/>
          <w:sz w:val="28"/>
          <w:szCs w:val="28"/>
        </w:rPr>
        <w:t>教师”</w:t>
      </w:r>
      <w:r w:rsidR="004C75EF">
        <w:rPr>
          <w:rFonts w:ascii="仿宋" w:eastAsia="仿宋" w:hAnsi="仿宋" w:hint="eastAsia"/>
          <w:sz w:val="28"/>
          <w:szCs w:val="28"/>
        </w:rPr>
        <w:t>，据实</w:t>
      </w:r>
      <w:r w:rsidR="009A15D3">
        <w:rPr>
          <w:rFonts w:ascii="仿宋" w:eastAsia="仿宋" w:hAnsi="仿宋" w:hint="eastAsia"/>
          <w:sz w:val="28"/>
          <w:szCs w:val="28"/>
        </w:rPr>
        <w:t>填写</w:t>
      </w:r>
      <w:r w:rsidR="004C75EF" w:rsidRPr="00A67824">
        <w:rPr>
          <w:rFonts w:ascii="仿宋" w:eastAsia="仿宋" w:hAnsi="仿宋" w:hint="eastAsia"/>
          <w:sz w:val="28"/>
          <w:szCs w:val="28"/>
        </w:rPr>
        <w:t>教师用书数量</w:t>
      </w:r>
      <w:r w:rsidR="004C75EF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如图所示：</w:t>
      </w:r>
    </w:p>
    <w:p w14:paraId="4D1F25E0" w14:textId="77777777" w:rsidR="00CB3526" w:rsidRPr="004C75EF" w:rsidRDefault="000D4EC4" w:rsidP="004C75EF">
      <w:pPr>
        <w:ind w:firstLineChars="200" w:firstLine="56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0D4EC4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0B96D19" wp14:editId="149B56B7">
            <wp:extent cx="5274310" cy="1173480"/>
            <wp:effectExtent l="0" t="0" r="2540" b="7620"/>
            <wp:docPr id="12268460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526" w:rsidRPr="00CB352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B3526" w:rsidRPr="00CB3526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265A5D0F" wp14:editId="73B0D33A">
            <wp:extent cx="5274310" cy="2332355"/>
            <wp:effectExtent l="0" t="0" r="2540" b="0"/>
            <wp:docPr id="3894737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DC4A" w14:textId="77777777" w:rsidR="004C75EF" w:rsidRDefault="004C75EF" w:rsidP="004C75E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教材指定流程见</w:t>
      </w:r>
      <w:r w:rsidRPr="007C7C0C">
        <w:rPr>
          <w:rFonts w:ascii="仿宋" w:eastAsia="仿宋" w:hAnsi="仿宋" w:hint="eastAsia"/>
          <w:sz w:val="28"/>
          <w:szCs w:val="28"/>
        </w:rPr>
        <w:t>（一）单条教学任务教材选用。</w:t>
      </w:r>
    </w:p>
    <w:p w14:paraId="059BDB87" w14:textId="77777777" w:rsidR="004C75EF" w:rsidRPr="007C7C0C" w:rsidRDefault="004C75EF" w:rsidP="004C75E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3.如果不订购教师用书，所有教学班级均可勾选，教材指定（1）使用对象只选“学生”，</w:t>
      </w:r>
      <w:r w:rsidRPr="004C75EF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教材指定流程同（一）</w:t>
      </w:r>
      <w:r w:rsidRPr="007C7C0C">
        <w:rPr>
          <w:rFonts w:ascii="仿宋" w:eastAsia="仿宋" w:hAnsi="仿宋" w:hint="eastAsia"/>
          <w:sz w:val="28"/>
          <w:szCs w:val="28"/>
        </w:rPr>
        <w:t>单条教学任务教材选用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74178F3" w14:textId="77777777" w:rsidR="007E0CA9" w:rsidRPr="004C75EF" w:rsidRDefault="00194530" w:rsidP="007E0CA9">
      <w:pPr>
        <w:ind w:firstLineChars="200" w:firstLine="560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4C75EF">
        <w:rPr>
          <w:rFonts w:ascii="黑体" w:eastAsia="黑体" w:hAnsi="黑体" w:hint="eastAsia"/>
          <w:color w:val="000000" w:themeColor="text1"/>
          <w:sz w:val="28"/>
          <w:szCs w:val="28"/>
        </w:rPr>
        <w:t>三</w:t>
      </w:r>
      <w:r w:rsidR="007E0CA9" w:rsidRPr="004C75EF">
        <w:rPr>
          <w:rFonts w:ascii="黑体" w:eastAsia="黑体" w:hAnsi="黑体" w:hint="eastAsia"/>
          <w:color w:val="000000" w:themeColor="text1"/>
          <w:sz w:val="28"/>
          <w:szCs w:val="28"/>
        </w:rPr>
        <w:t>、教材信息审核</w:t>
      </w:r>
    </w:p>
    <w:p w14:paraId="35C9D0E1" w14:textId="77777777" w:rsidR="007E0CA9" w:rsidRDefault="007E0CA9" w:rsidP="007E0CA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信息录入完毕后，提交教学副院长审核，如果审核有问题</w:t>
      </w:r>
      <w:r w:rsidR="00485C09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退回</w:t>
      </w:r>
      <w:r w:rsidR="00086975">
        <w:rPr>
          <w:rFonts w:ascii="仿宋" w:eastAsia="仿宋" w:hAnsi="仿宋" w:hint="eastAsia"/>
          <w:sz w:val="28"/>
          <w:szCs w:val="28"/>
        </w:rPr>
        <w:t>至</w:t>
      </w:r>
      <w:r w:rsidR="00485C09">
        <w:rPr>
          <w:rFonts w:ascii="仿宋" w:eastAsia="仿宋" w:hAnsi="仿宋" w:hint="eastAsia"/>
          <w:sz w:val="28"/>
          <w:szCs w:val="28"/>
        </w:rPr>
        <w:t>申请</w:t>
      </w:r>
      <w:r w:rsidR="00086975">
        <w:rPr>
          <w:rFonts w:ascii="仿宋" w:eastAsia="仿宋" w:hAnsi="仿宋" w:hint="eastAsia"/>
          <w:sz w:val="28"/>
          <w:szCs w:val="28"/>
        </w:rPr>
        <w:t>人</w:t>
      </w:r>
      <w:r w:rsidR="00FD7C0E">
        <w:rPr>
          <w:rFonts w:ascii="仿宋" w:eastAsia="仿宋" w:hAnsi="仿宋" w:hint="eastAsia"/>
          <w:sz w:val="28"/>
          <w:szCs w:val="28"/>
        </w:rPr>
        <w:t>进行修改</w:t>
      </w:r>
      <w:r w:rsidR="00086975">
        <w:rPr>
          <w:rFonts w:ascii="仿宋" w:eastAsia="仿宋" w:hAnsi="仿宋" w:hint="eastAsia"/>
          <w:sz w:val="28"/>
          <w:szCs w:val="28"/>
        </w:rPr>
        <w:t>，如果</w:t>
      </w:r>
      <w:r>
        <w:rPr>
          <w:rFonts w:ascii="仿宋" w:eastAsia="仿宋" w:hAnsi="仿宋" w:hint="eastAsia"/>
          <w:sz w:val="28"/>
          <w:szCs w:val="28"/>
        </w:rPr>
        <w:t>审核无误</w:t>
      </w:r>
      <w:r w:rsidR="0008697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提交</w:t>
      </w:r>
      <w:r w:rsidR="00086975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教务</w:t>
      </w:r>
      <w:r w:rsidR="00B434ED">
        <w:rPr>
          <w:rFonts w:ascii="仿宋" w:eastAsia="仿宋" w:hAnsi="仿宋" w:hint="eastAsia"/>
          <w:sz w:val="28"/>
          <w:szCs w:val="28"/>
        </w:rPr>
        <w:t>科研</w:t>
      </w:r>
      <w:r>
        <w:rPr>
          <w:rFonts w:ascii="仿宋" w:eastAsia="仿宋" w:hAnsi="仿宋" w:hint="eastAsia"/>
          <w:sz w:val="28"/>
          <w:szCs w:val="28"/>
        </w:rPr>
        <w:t>处</w:t>
      </w:r>
      <w:r w:rsidR="00086975">
        <w:rPr>
          <w:rFonts w:ascii="仿宋" w:eastAsia="仿宋" w:hAnsi="仿宋" w:hint="eastAsia"/>
          <w:sz w:val="28"/>
          <w:szCs w:val="28"/>
        </w:rPr>
        <w:t>，教务</w:t>
      </w:r>
      <w:r w:rsidR="00B434ED">
        <w:rPr>
          <w:rFonts w:ascii="仿宋" w:eastAsia="仿宋" w:hAnsi="仿宋" w:hint="eastAsia"/>
          <w:sz w:val="28"/>
          <w:szCs w:val="28"/>
        </w:rPr>
        <w:t>科研</w:t>
      </w:r>
      <w:r w:rsidR="00086975">
        <w:rPr>
          <w:rFonts w:ascii="仿宋" w:eastAsia="仿宋" w:hAnsi="仿宋" w:hint="eastAsia"/>
          <w:sz w:val="28"/>
          <w:szCs w:val="28"/>
        </w:rPr>
        <w:t>处审核有问题退回至录入人，修改后再次进入下一轮审核流程。</w:t>
      </w:r>
    </w:p>
    <w:p w14:paraId="1A5F0FF9" w14:textId="77777777" w:rsidR="00125EAD" w:rsidRPr="004C75EF" w:rsidRDefault="00194530" w:rsidP="00872E3B">
      <w:pPr>
        <w:ind w:firstLineChars="200" w:firstLine="560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4C75EF">
        <w:rPr>
          <w:rFonts w:ascii="黑体" w:eastAsia="黑体" w:hAnsi="黑体" w:hint="eastAsia"/>
          <w:color w:val="000000" w:themeColor="text1"/>
          <w:sz w:val="28"/>
          <w:szCs w:val="28"/>
        </w:rPr>
        <w:t>四</w:t>
      </w:r>
      <w:r w:rsidR="00F957BD" w:rsidRPr="004C75EF">
        <w:rPr>
          <w:rFonts w:ascii="黑体" w:eastAsia="黑体" w:hAnsi="黑体"/>
          <w:color w:val="000000" w:themeColor="text1"/>
          <w:sz w:val="28"/>
          <w:szCs w:val="28"/>
        </w:rPr>
        <w:t>、流程跟踪</w:t>
      </w:r>
    </w:p>
    <w:p w14:paraId="4BF47AD4" w14:textId="77777777" w:rsidR="00086975" w:rsidRDefault="00485C09" w:rsidP="000D137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85C09">
        <w:rPr>
          <w:rFonts w:ascii="仿宋" w:eastAsia="仿宋" w:hAnsi="仿宋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成功</w:t>
      </w:r>
      <w:r w:rsidRPr="00485C09">
        <w:rPr>
          <w:rFonts w:ascii="仿宋" w:eastAsia="仿宋" w:hAnsi="仿宋"/>
          <w:sz w:val="28"/>
          <w:szCs w:val="28"/>
        </w:rPr>
        <w:t>后</w:t>
      </w:r>
      <w:r w:rsidRPr="00485C09">
        <w:rPr>
          <w:rFonts w:ascii="仿宋" w:eastAsia="仿宋" w:hAnsi="仿宋" w:hint="eastAsia"/>
          <w:sz w:val="28"/>
          <w:szCs w:val="28"/>
        </w:rPr>
        <w:t>，</w:t>
      </w:r>
      <w:r w:rsidR="0031560C" w:rsidRPr="00485C09"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申请人</w:t>
      </w:r>
      <w:r w:rsidRPr="00485C09">
        <w:rPr>
          <w:rFonts w:ascii="仿宋" w:eastAsia="仿宋" w:hAnsi="仿宋" w:hint="eastAsia"/>
          <w:sz w:val="28"/>
          <w:szCs w:val="28"/>
        </w:rPr>
        <w:t>及时</w:t>
      </w:r>
      <w:r w:rsidRPr="00485C09">
        <w:rPr>
          <w:rFonts w:ascii="仿宋" w:eastAsia="仿宋" w:hAnsi="仿宋"/>
          <w:sz w:val="28"/>
          <w:szCs w:val="28"/>
        </w:rPr>
        <w:t>关注审核进度</w:t>
      </w:r>
      <w:r w:rsidRPr="00485C09">
        <w:rPr>
          <w:rFonts w:ascii="仿宋" w:eastAsia="仿宋" w:hAnsi="仿宋" w:hint="eastAsia"/>
          <w:sz w:val="28"/>
          <w:szCs w:val="28"/>
        </w:rPr>
        <w:t>，</w:t>
      </w:r>
      <w:r w:rsidR="00125EAD">
        <w:rPr>
          <w:rFonts w:ascii="仿宋" w:eastAsia="仿宋" w:hAnsi="仿宋" w:hint="eastAsia"/>
          <w:sz w:val="28"/>
          <w:szCs w:val="28"/>
        </w:rPr>
        <w:t>及时催促</w:t>
      </w:r>
      <w:r>
        <w:rPr>
          <w:rFonts w:ascii="仿宋" w:eastAsia="仿宋" w:hAnsi="仿宋" w:hint="eastAsia"/>
          <w:sz w:val="28"/>
          <w:szCs w:val="28"/>
        </w:rPr>
        <w:t>审核人</w:t>
      </w:r>
      <w:r w:rsidR="00125EAD">
        <w:rPr>
          <w:rFonts w:ascii="仿宋" w:eastAsia="仿宋" w:hAnsi="仿宋" w:hint="eastAsia"/>
          <w:sz w:val="28"/>
          <w:szCs w:val="28"/>
        </w:rPr>
        <w:t>进行</w:t>
      </w:r>
      <w:r w:rsidR="00125EAD">
        <w:rPr>
          <w:rFonts w:ascii="仿宋" w:eastAsia="仿宋" w:hAnsi="仿宋"/>
          <w:sz w:val="28"/>
          <w:szCs w:val="28"/>
        </w:rPr>
        <w:t>审批</w:t>
      </w:r>
      <w:r>
        <w:rPr>
          <w:rFonts w:ascii="仿宋" w:eastAsia="仿宋" w:hAnsi="仿宋" w:hint="eastAsia"/>
          <w:sz w:val="28"/>
          <w:szCs w:val="28"/>
        </w:rPr>
        <w:t>，</w:t>
      </w:r>
      <w:r w:rsidRPr="00485C09">
        <w:rPr>
          <w:rFonts w:ascii="仿宋" w:eastAsia="仿宋" w:hAnsi="仿宋"/>
          <w:sz w:val="28"/>
          <w:szCs w:val="28"/>
        </w:rPr>
        <w:t>直至审批完成</w:t>
      </w:r>
      <w:r>
        <w:rPr>
          <w:rFonts w:ascii="仿宋" w:eastAsia="仿宋" w:hAnsi="仿宋" w:hint="eastAsia"/>
          <w:sz w:val="28"/>
          <w:szCs w:val="28"/>
        </w:rPr>
        <w:t>。若</w:t>
      </w:r>
      <w:r w:rsidR="00793CD8">
        <w:rPr>
          <w:rFonts w:ascii="仿宋" w:eastAsia="仿宋" w:hAnsi="仿宋" w:hint="eastAsia"/>
          <w:sz w:val="28"/>
          <w:szCs w:val="28"/>
        </w:rPr>
        <w:t>申请被退回或审核不通过，请及时跟审核人沟通，修改信息后再次提交</w:t>
      </w:r>
      <w:r w:rsidR="00A77D89">
        <w:rPr>
          <w:rFonts w:ascii="仿宋" w:eastAsia="仿宋" w:hAnsi="仿宋" w:hint="eastAsia"/>
          <w:sz w:val="28"/>
          <w:szCs w:val="28"/>
        </w:rPr>
        <w:t>。</w:t>
      </w:r>
    </w:p>
    <w:p w14:paraId="40ED11C0" w14:textId="77777777" w:rsidR="000D137A" w:rsidRDefault="000D137A">
      <w:pPr>
        <w:rPr>
          <w:rFonts w:ascii="仿宋" w:eastAsia="仿宋" w:hAnsi="仿宋" w:hint="eastAsia"/>
          <w:sz w:val="28"/>
          <w:szCs w:val="28"/>
        </w:rPr>
      </w:pPr>
    </w:p>
    <w:sectPr w:rsidR="000D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DD50" w14:textId="77777777" w:rsidR="005178D6" w:rsidRDefault="005178D6" w:rsidP="00976F9E">
      <w:r>
        <w:separator/>
      </w:r>
    </w:p>
  </w:endnote>
  <w:endnote w:type="continuationSeparator" w:id="0">
    <w:p w14:paraId="29AEC019" w14:textId="77777777" w:rsidR="005178D6" w:rsidRDefault="005178D6" w:rsidP="0097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E2820" w14:textId="77777777" w:rsidR="005178D6" w:rsidRDefault="005178D6" w:rsidP="00976F9E">
      <w:r>
        <w:separator/>
      </w:r>
    </w:p>
  </w:footnote>
  <w:footnote w:type="continuationSeparator" w:id="0">
    <w:p w14:paraId="175FF093" w14:textId="77777777" w:rsidR="005178D6" w:rsidRDefault="005178D6" w:rsidP="0097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432"/>
    <w:multiLevelType w:val="hybridMultilevel"/>
    <w:tmpl w:val="3E7A4B10"/>
    <w:lvl w:ilvl="0" w:tplc="18409180">
      <w:start w:val="1"/>
      <w:numFmt w:val="decimalEnclosedCircle"/>
      <w:lvlText w:val="%1"/>
      <w:lvlJc w:val="left"/>
      <w:pPr>
        <w:ind w:left="1055" w:hanging="360"/>
      </w:pPr>
      <w:rPr>
        <w:rFonts w:ascii="宋体" w:eastAsia="宋体" w:hAnsi="宋体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abstractNum w:abstractNumId="1" w15:restartNumberingAfterBreak="0">
    <w:nsid w:val="1BDC0EEA"/>
    <w:multiLevelType w:val="hybridMultilevel"/>
    <w:tmpl w:val="AF7C97A2"/>
    <w:lvl w:ilvl="0" w:tplc="23700D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772300"/>
    <w:multiLevelType w:val="hybridMultilevel"/>
    <w:tmpl w:val="9B5CB662"/>
    <w:lvl w:ilvl="0" w:tplc="327626B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913EC5"/>
    <w:multiLevelType w:val="hybridMultilevel"/>
    <w:tmpl w:val="040E02D0"/>
    <w:lvl w:ilvl="0" w:tplc="A31294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870146567">
    <w:abstractNumId w:val="2"/>
  </w:num>
  <w:num w:numId="2" w16cid:durableId="1400595084">
    <w:abstractNumId w:val="3"/>
  </w:num>
  <w:num w:numId="3" w16cid:durableId="843935139">
    <w:abstractNumId w:val="1"/>
  </w:num>
  <w:num w:numId="4" w16cid:durableId="9263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DB5"/>
    <w:rsid w:val="00004A88"/>
    <w:rsid w:val="00086975"/>
    <w:rsid w:val="000C05FA"/>
    <w:rsid w:val="000D137A"/>
    <w:rsid w:val="000D3E77"/>
    <w:rsid w:val="000D4EC4"/>
    <w:rsid w:val="000E518E"/>
    <w:rsid w:val="0010539E"/>
    <w:rsid w:val="00125EAD"/>
    <w:rsid w:val="00154ECC"/>
    <w:rsid w:val="00194530"/>
    <w:rsid w:val="00207015"/>
    <w:rsid w:val="00230C3A"/>
    <w:rsid w:val="0029328A"/>
    <w:rsid w:val="002E0C45"/>
    <w:rsid w:val="00307182"/>
    <w:rsid w:val="0031560C"/>
    <w:rsid w:val="003238EA"/>
    <w:rsid w:val="00347ACA"/>
    <w:rsid w:val="00376BFC"/>
    <w:rsid w:val="003901F0"/>
    <w:rsid w:val="003D0FB8"/>
    <w:rsid w:val="003E27B0"/>
    <w:rsid w:val="003E5F97"/>
    <w:rsid w:val="004206D9"/>
    <w:rsid w:val="004254A2"/>
    <w:rsid w:val="00432EAA"/>
    <w:rsid w:val="0044734D"/>
    <w:rsid w:val="00463A56"/>
    <w:rsid w:val="00467D13"/>
    <w:rsid w:val="00475E7E"/>
    <w:rsid w:val="00477277"/>
    <w:rsid w:val="004772DB"/>
    <w:rsid w:val="00485C09"/>
    <w:rsid w:val="004B2A89"/>
    <w:rsid w:val="004B6E33"/>
    <w:rsid w:val="004C75EF"/>
    <w:rsid w:val="004F0ED1"/>
    <w:rsid w:val="00503BA6"/>
    <w:rsid w:val="005124D7"/>
    <w:rsid w:val="005178D6"/>
    <w:rsid w:val="00535154"/>
    <w:rsid w:val="005A2E22"/>
    <w:rsid w:val="005A5B16"/>
    <w:rsid w:val="00613FD5"/>
    <w:rsid w:val="006179A1"/>
    <w:rsid w:val="00653061"/>
    <w:rsid w:val="00653C7D"/>
    <w:rsid w:val="00662479"/>
    <w:rsid w:val="006B269F"/>
    <w:rsid w:val="006B35D1"/>
    <w:rsid w:val="00731457"/>
    <w:rsid w:val="007360F2"/>
    <w:rsid w:val="00751FEB"/>
    <w:rsid w:val="0076280F"/>
    <w:rsid w:val="007874B6"/>
    <w:rsid w:val="00791FC8"/>
    <w:rsid w:val="00793CD8"/>
    <w:rsid w:val="007C7C0C"/>
    <w:rsid w:val="007E0CA9"/>
    <w:rsid w:val="007F5351"/>
    <w:rsid w:val="008059F4"/>
    <w:rsid w:val="00817ECF"/>
    <w:rsid w:val="00831035"/>
    <w:rsid w:val="00872E3B"/>
    <w:rsid w:val="0089626B"/>
    <w:rsid w:val="008C0E52"/>
    <w:rsid w:val="008C15CB"/>
    <w:rsid w:val="008D6309"/>
    <w:rsid w:val="008E64F3"/>
    <w:rsid w:val="0090426B"/>
    <w:rsid w:val="00943CF2"/>
    <w:rsid w:val="009716A5"/>
    <w:rsid w:val="00976460"/>
    <w:rsid w:val="00976BF9"/>
    <w:rsid w:val="00976F9E"/>
    <w:rsid w:val="00990223"/>
    <w:rsid w:val="009A15D3"/>
    <w:rsid w:val="009A5B56"/>
    <w:rsid w:val="009C273B"/>
    <w:rsid w:val="009C3767"/>
    <w:rsid w:val="009D13A3"/>
    <w:rsid w:val="009D46D0"/>
    <w:rsid w:val="00A13631"/>
    <w:rsid w:val="00A152F7"/>
    <w:rsid w:val="00A23B61"/>
    <w:rsid w:val="00A64FF9"/>
    <w:rsid w:val="00A67824"/>
    <w:rsid w:val="00A77D89"/>
    <w:rsid w:val="00A77F73"/>
    <w:rsid w:val="00A916E9"/>
    <w:rsid w:val="00A92B41"/>
    <w:rsid w:val="00A94AC7"/>
    <w:rsid w:val="00AC35AA"/>
    <w:rsid w:val="00AD2B74"/>
    <w:rsid w:val="00AE2B9D"/>
    <w:rsid w:val="00B14C3D"/>
    <w:rsid w:val="00B24632"/>
    <w:rsid w:val="00B434ED"/>
    <w:rsid w:val="00B77540"/>
    <w:rsid w:val="00B82337"/>
    <w:rsid w:val="00B83E8D"/>
    <w:rsid w:val="00B9582D"/>
    <w:rsid w:val="00B964D4"/>
    <w:rsid w:val="00BF1118"/>
    <w:rsid w:val="00C01F8F"/>
    <w:rsid w:val="00C249DD"/>
    <w:rsid w:val="00C43741"/>
    <w:rsid w:val="00C75C40"/>
    <w:rsid w:val="00C807F6"/>
    <w:rsid w:val="00CA2706"/>
    <w:rsid w:val="00CA4A8A"/>
    <w:rsid w:val="00CB3526"/>
    <w:rsid w:val="00D1606C"/>
    <w:rsid w:val="00D23DB5"/>
    <w:rsid w:val="00D24D83"/>
    <w:rsid w:val="00D31EF0"/>
    <w:rsid w:val="00D60DEB"/>
    <w:rsid w:val="00D731DF"/>
    <w:rsid w:val="00D9465E"/>
    <w:rsid w:val="00DA4599"/>
    <w:rsid w:val="00E05D81"/>
    <w:rsid w:val="00E256A6"/>
    <w:rsid w:val="00E454B3"/>
    <w:rsid w:val="00E615EA"/>
    <w:rsid w:val="00E62C51"/>
    <w:rsid w:val="00E6609D"/>
    <w:rsid w:val="00EB0B0B"/>
    <w:rsid w:val="00EC5455"/>
    <w:rsid w:val="00EE71B4"/>
    <w:rsid w:val="00F04C9B"/>
    <w:rsid w:val="00F63A83"/>
    <w:rsid w:val="00F66ADD"/>
    <w:rsid w:val="00F957BD"/>
    <w:rsid w:val="00FA58EB"/>
    <w:rsid w:val="00FC3E69"/>
    <w:rsid w:val="00FD2451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48CDE"/>
  <w15:docId w15:val="{70511D6A-25BE-4161-93F4-219D8E4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C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47ACA"/>
    <w:rPr>
      <w:sz w:val="18"/>
      <w:szCs w:val="18"/>
    </w:rPr>
  </w:style>
  <w:style w:type="paragraph" w:styleId="a5">
    <w:name w:val="List Paragraph"/>
    <w:basedOn w:val="a"/>
    <w:uiPriority w:val="34"/>
    <w:qFormat/>
    <w:rsid w:val="008C15C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76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6F9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6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6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8F4D-C266-4796-9494-92E5696B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8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Administrator</cp:lastModifiedBy>
  <cp:revision>33</cp:revision>
  <cp:lastPrinted>2021-07-05T01:20:00Z</cp:lastPrinted>
  <dcterms:created xsi:type="dcterms:W3CDTF">2021-07-05T07:46:00Z</dcterms:created>
  <dcterms:modified xsi:type="dcterms:W3CDTF">2025-12-01T00:58:00Z</dcterms:modified>
</cp:coreProperties>
</file>